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D2" w:rsidRPr="00D917D2" w:rsidRDefault="00D917D2" w:rsidP="00D917D2">
      <w:pPr>
        <w:spacing w:after="200" w:line="276" w:lineRule="auto"/>
        <w:ind w:left="0" w:right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917D2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</w:p>
    <w:tbl>
      <w:tblPr>
        <w:tblStyle w:val="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917D2" w:rsidRPr="00D917D2" w:rsidTr="006C1BDD">
        <w:tc>
          <w:tcPr>
            <w:tcW w:w="2500" w:type="pct"/>
          </w:tcPr>
          <w:p w:rsidR="00D917D2" w:rsidRPr="00D917D2" w:rsidRDefault="00D917D2" w:rsidP="006C1BDD">
            <w:pPr>
              <w:rPr>
                <w:rFonts w:ascii="PT Astra Serif" w:hAnsi="PT Astra Serif" w:cs="Times New Roman"/>
              </w:rPr>
            </w:pPr>
            <w:r w:rsidRPr="00D917D2">
              <w:rPr>
                <w:rFonts w:ascii="PT Astra Serif" w:hAnsi="PT Astra Serif" w:cs="Times New Roman"/>
              </w:rPr>
              <w:t>Согласовано</w:t>
            </w:r>
          </w:p>
          <w:p w:rsidR="00D917D2" w:rsidRPr="00D917D2" w:rsidRDefault="00D917D2" w:rsidP="006C1BDD">
            <w:pPr>
              <w:rPr>
                <w:rFonts w:ascii="PT Astra Serif" w:hAnsi="PT Astra Serif" w:cs="Times New Roman"/>
              </w:rPr>
            </w:pPr>
            <w:r w:rsidRPr="00D917D2">
              <w:rPr>
                <w:rFonts w:ascii="PT Astra Serif" w:hAnsi="PT Astra Serif" w:cs="Times New Roman"/>
              </w:rPr>
              <w:t xml:space="preserve">Педагогическим советом </w:t>
            </w:r>
          </w:p>
          <w:p w:rsidR="00D917D2" w:rsidRPr="00D917D2" w:rsidRDefault="00D917D2" w:rsidP="006C1BDD">
            <w:pPr>
              <w:rPr>
                <w:rFonts w:ascii="PT Astra Serif" w:hAnsi="PT Astra Serif" w:cs="Times New Roman"/>
              </w:rPr>
            </w:pPr>
            <w:r w:rsidRPr="00D917D2">
              <w:rPr>
                <w:rFonts w:ascii="PT Astra Serif" w:hAnsi="PT Astra Serif" w:cs="Times New Roman"/>
              </w:rPr>
              <w:t xml:space="preserve">ЧОУ «Православная </w:t>
            </w:r>
          </w:p>
          <w:p w:rsidR="00D917D2" w:rsidRPr="00D917D2" w:rsidRDefault="00D917D2" w:rsidP="006C1BDD">
            <w:pPr>
              <w:rPr>
                <w:rFonts w:ascii="PT Astra Serif" w:hAnsi="PT Astra Serif" w:cs="Times New Roman"/>
              </w:rPr>
            </w:pPr>
            <w:r w:rsidRPr="00D917D2">
              <w:rPr>
                <w:rFonts w:ascii="PT Astra Serif" w:hAnsi="PT Astra Serif" w:cs="Times New Roman"/>
              </w:rPr>
              <w:t>классическая гимназия «София»</w:t>
            </w:r>
          </w:p>
          <w:p w:rsidR="00D917D2" w:rsidRPr="00D917D2" w:rsidRDefault="00D917D2" w:rsidP="006C1BDD">
            <w:pPr>
              <w:rPr>
                <w:rFonts w:ascii="PT Astra Serif" w:hAnsi="PT Astra Serif" w:cs="Times New Roman"/>
              </w:rPr>
            </w:pPr>
            <w:r w:rsidRPr="00D917D2">
              <w:rPr>
                <w:rFonts w:ascii="PT Astra Serif" w:hAnsi="PT Astra Serif" w:cs="Times New Roman"/>
              </w:rPr>
              <w:t>Протокол от 29.08.2022 г. № 1</w:t>
            </w:r>
          </w:p>
        </w:tc>
        <w:tc>
          <w:tcPr>
            <w:tcW w:w="2500" w:type="pct"/>
          </w:tcPr>
          <w:p w:rsidR="00D917D2" w:rsidRPr="00D917D2" w:rsidRDefault="00D917D2" w:rsidP="006C1BDD">
            <w:pPr>
              <w:jc w:val="right"/>
              <w:rPr>
                <w:rFonts w:ascii="PT Astra Serif" w:hAnsi="PT Astra Serif" w:cs="Times New Roman"/>
              </w:rPr>
            </w:pPr>
            <w:r w:rsidRPr="00D917D2">
              <w:rPr>
                <w:rFonts w:ascii="PT Astra Serif" w:hAnsi="PT Astra Serif" w:cs="Times New Roman"/>
              </w:rPr>
              <w:t xml:space="preserve"> УТВЕРЖДЕНО</w:t>
            </w:r>
          </w:p>
          <w:p w:rsidR="00D917D2" w:rsidRPr="00D917D2" w:rsidRDefault="00D917D2" w:rsidP="006C1BDD">
            <w:pPr>
              <w:jc w:val="right"/>
              <w:rPr>
                <w:rFonts w:ascii="PT Astra Serif" w:hAnsi="PT Astra Serif" w:cs="Times New Roman"/>
              </w:rPr>
            </w:pPr>
            <w:r w:rsidRPr="00D917D2">
              <w:rPr>
                <w:rFonts w:ascii="PT Astra Serif" w:hAnsi="PT Astra Serif" w:cs="Times New Roman"/>
              </w:rPr>
              <w:t xml:space="preserve">Приказом директора </w:t>
            </w:r>
          </w:p>
          <w:p w:rsidR="00D917D2" w:rsidRPr="00D917D2" w:rsidRDefault="00D917D2" w:rsidP="006C1BDD">
            <w:pPr>
              <w:jc w:val="right"/>
              <w:rPr>
                <w:rFonts w:ascii="PT Astra Serif" w:hAnsi="PT Astra Serif" w:cs="Times New Roman"/>
              </w:rPr>
            </w:pPr>
            <w:r w:rsidRPr="00D917D2">
              <w:rPr>
                <w:rFonts w:ascii="PT Astra Serif" w:hAnsi="PT Astra Serif" w:cs="Times New Roman"/>
              </w:rPr>
              <w:t xml:space="preserve">ЧОУ «Православная </w:t>
            </w:r>
          </w:p>
          <w:p w:rsidR="00D917D2" w:rsidRPr="00D917D2" w:rsidRDefault="00D917D2" w:rsidP="006C1BDD">
            <w:pPr>
              <w:jc w:val="right"/>
              <w:rPr>
                <w:rFonts w:ascii="PT Astra Serif" w:hAnsi="PT Astra Serif" w:cs="Times New Roman"/>
              </w:rPr>
            </w:pPr>
            <w:r w:rsidRPr="00D917D2">
              <w:rPr>
                <w:rFonts w:ascii="PT Astra Serif" w:hAnsi="PT Astra Serif" w:cs="Times New Roman"/>
              </w:rPr>
              <w:t>классическая гимназия «София»</w:t>
            </w:r>
          </w:p>
          <w:p w:rsidR="00D917D2" w:rsidRPr="00D917D2" w:rsidRDefault="00D917D2" w:rsidP="006C1BDD">
            <w:pPr>
              <w:jc w:val="right"/>
              <w:rPr>
                <w:rFonts w:ascii="PT Astra Serif" w:hAnsi="PT Astra Serif" w:cs="Times New Roman"/>
              </w:rPr>
            </w:pPr>
            <w:r w:rsidRPr="00D917D2">
              <w:rPr>
                <w:rFonts w:ascii="PT Astra Serif" w:hAnsi="PT Astra Serif" w:cs="Times New Roman"/>
              </w:rPr>
              <w:t>от 29.08.2022 г. №43/4-О</w:t>
            </w:r>
          </w:p>
          <w:p w:rsidR="00D917D2" w:rsidRPr="00D917D2" w:rsidRDefault="00D917D2" w:rsidP="006C1BDD">
            <w:pPr>
              <w:rPr>
                <w:rFonts w:ascii="PT Astra Serif" w:hAnsi="PT Astra Serif" w:cs="Times New Roman"/>
              </w:rPr>
            </w:pPr>
          </w:p>
        </w:tc>
      </w:tr>
    </w:tbl>
    <w:p w:rsidR="00080FE5" w:rsidRPr="00D917D2" w:rsidRDefault="00080FE5" w:rsidP="00080FE5">
      <w:pPr>
        <w:pStyle w:val="13NormDOC-header-1"/>
        <w:spacing w:after="227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Программа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br/>
      </w:r>
      <w:r w:rsidR="00B65FE1" w:rsidRPr="00D917D2">
        <w:rPr>
          <w:rStyle w:val="propis"/>
          <w:rFonts w:ascii="PT Astra Serif" w:hAnsi="PT Astra Serif" w:cs="Times New Roman"/>
          <w:bCs w:val="0"/>
          <w:i w:val="0"/>
          <w:sz w:val="24"/>
          <w:szCs w:val="24"/>
        </w:rPr>
        <w:t>ЧОУ «Православная классическая гимназия «София»</w:t>
      </w:r>
    </w:p>
    <w:p w:rsidR="00080FE5" w:rsidRPr="00D917D2" w:rsidRDefault="00080FE5" w:rsidP="00080FE5">
      <w:pPr>
        <w:pStyle w:val="13NormDOC-header-2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1. Пояснительная записка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:rsidR="00080FE5" w:rsidRPr="00D917D2" w:rsidRDefault="00080FE5" w:rsidP="00D917D2">
      <w:pPr>
        <w:pStyle w:val="13NormDOC-bul"/>
        <w:numPr>
          <w:ilvl w:val="0"/>
          <w:numId w:val="2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Федеральным законом от 29.12.2012 № 273-ФЗ «Об образовании в Российской Федерации»;</w:t>
      </w:r>
    </w:p>
    <w:p w:rsidR="00080FE5" w:rsidRPr="00D917D2" w:rsidRDefault="00080FE5" w:rsidP="00D917D2">
      <w:pPr>
        <w:pStyle w:val="13NormDOC-bul"/>
        <w:numPr>
          <w:ilvl w:val="0"/>
          <w:numId w:val="2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распоряжением Правительства от 29.11.2014 № 2403-р «Об утверждении Основ государственной молодежной политики Российской Федерации на период до 2025 года»;</w:t>
      </w:r>
    </w:p>
    <w:p w:rsidR="00080FE5" w:rsidRPr="00D917D2" w:rsidRDefault="00080FE5" w:rsidP="00D917D2">
      <w:pPr>
        <w:pStyle w:val="13NormDOC-bul"/>
        <w:numPr>
          <w:ilvl w:val="0"/>
          <w:numId w:val="2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распоряжением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от 25.12.2019 № Р-145 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:rsidR="00D917D2" w:rsidRPr="00D917D2" w:rsidRDefault="00080FE5" w:rsidP="00D917D2">
      <w:pPr>
        <w:pStyle w:val="13NormDOC-bul"/>
        <w:numPr>
          <w:ilvl w:val="0"/>
          <w:numId w:val="2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письмом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от 23.01.2020 № МР-42/02 «О направлении целевой модели наставничества и методических рекомендаций»;</w:t>
      </w:r>
    </w:p>
    <w:p w:rsidR="00B65FE1" w:rsidRPr="00D917D2" w:rsidRDefault="00B65FE1" w:rsidP="00D917D2">
      <w:pPr>
        <w:pStyle w:val="13NormDOC-bul"/>
        <w:numPr>
          <w:ilvl w:val="0"/>
          <w:numId w:val="2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уставом ЧОУ «Православная классическая гимназия «София»</w:t>
      </w:r>
      <w:r w:rsidR="00D917D2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(</w:t>
      </w:r>
      <w:r w:rsidR="006E7735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далее – Гимна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зия «София»)</w:t>
      </w:r>
      <w:r w:rsidR="00D917D2" w:rsidRPr="00D917D2">
        <w:rPr>
          <w:rFonts w:ascii="PT Astra Serif" w:hAnsi="PT Astra Serif" w:cs="Times New Roman"/>
          <w:sz w:val="24"/>
          <w:szCs w:val="24"/>
        </w:rPr>
        <w:t>.</w:t>
      </w:r>
    </w:p>
    <w:p w:rsidR="00D917D2" w:rsidRPr="00D917D2" w:rsidRDefault="00D917D2" w:rsidP="00D917D2">
      <w:pPr>
        <w:pStyle w:val="13NormDOC-bul"/>
        <w:ind w:left="360" w:firstLine="0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B65FE1">
      <w:pPr>
        <w:pStyle w:val="13NormDOC-bul"/>
        <w:ind w:left="56" w:firstLin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Программа наставничества – это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B65FE1" w:rsidRPr="00D917D2" w:rsidRDefault="00080FE5" w:rsidP="00D917D2">
      <w:pPr>
        <w:pStyle w:val="13NormDOC-header-1"/>
        <w:spacing w:after="227"/>
        <w:jc w:val="both"/>
        <w:rPr>
          <w:rStyle w:val="Bold"/>
          <w:rFonts w:ascii="PT Astra Serif" w:hAnsi="PT Astra Serif" w:cs="Times New Roman"/>
          <w:bCs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b/>
          <w:sz w:val="24"/>
          <w:szCs w:val="24"/>
        </w:rPr>
        <w:t>Целью</w:t>
      </w:r>
      <w:r w:rsidRPr="00D917D2">
        <w:rPr>
          <w:rFonts w:ascii="PT Astra Serif" w:hAnsi="PT Astra Serif" w:cs="Times New Roman"/>
          <w:b w:val="0"/>
          <w:sz w:val="24"/>
          <w:szCs w:val="24"/>
        </w:rPr>
        <w:t xml:space="preserve">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шести лет, педагогических работников (далее – педагоги) разных уровней образования и молодых специалистов в</w:t>
      </w:r>
      <w:r w:rsidR="00B65FE1" w:rsidRPr="00D917D2">
        <w:rPr>
          <w:rStyle w:val="propis"/>
          <w:rFonts w:ascii="PT Astra Serif" w:hAnsi="PT Astra Serif" w:cs="Times New Roman"/>
          <w:b w:val="0"/>
          <w:bCs w:val="0"/>
          <w:i w:val="0"/>
          <w:sz w:val="24"/>
          <w:szCs w:val="24"/>
        </w:rPr>
        <w:t xml:space="preserve"> Гимназия «София»</w:t>
      </w:r>
      <w:r w:rsidR="00D917D2">
        <w:rPr>
          <w:rStyle w:val="propis"/>
          <w:rFonts w:ascii="PT Astra Serif" w:hAnsi="PT Astra Serif" w:cs="Times New Roman"/>
          <w:b w:val="0"/>
          <w:bCs w:val="0"/>
          <w:i w:val="0"/>
          <w:sz w:val="24"/>
          <w:szCs w:val="24"/>
        </w:rPr>
        <w:t>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Задачи Программы:</w:t>
      </w:r>
    </w:p>
    <w:p w:rsidR="00080FE5" w:rsidRPr="00D917D2" w:rsidRDefault="00080FE5" w:rsidP="00D917D2">
      <w:pPr>
        <w:pStyle w:val="13NormDOC-bul"/>
        <w:numPr>
          <w:ilvl w:val="0"/>
          <w:numId w:val="2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разработка и реализация мероприятий дорожной карты внедрения Программы;</w:t>
      </w:r>
    </w:p>
    <w:p w:rsidR="00080FE5" w:rsidRPr="00D917D2" w:rsidRDefault="00080FE5" w:rsidP="00D917D2">
      <w:pPr>
        <w:pStyle w:val="13NormDOC-bul"/>
        <w:numPr>
          <w:ilvl w:val="0"/>
          <w:numId w:val="21"/>
        </w:numPr>
        <w:jc w:val="lef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разработка и реализация моделей наставничества </w:t>
      </w:r>
      <w:r w:rsidR="00D917D2" w:rsidRPr="00D917D2">
        <w:rPr>
          <w:rFonts w:ascii="PT Astra Serif" w:hAnsi="PT Astra Serif" w:cs="Times New Roman"/>
          <w:sz w:val="24"/>
          <w:szCs w:val="24"/>
        </w:rPr>
        <w:t>в Гимназии</w:t>
      </w:r>
      <w:r w:rsidR="00B65FE1" w:rsidRPr="00D917D2">
        <w:rPr>
          <w:rFonts w:ascii="PT Astra Serif" w:hAnsi="PT Astra Serif" w:cs="Times New Roman"/>
          <w:sz w:val="24"/>
          <w:szCs w:val="24"/>
        </w:rPr>
        <w:t xml:space="preserve"> «София»</w:t>
      </w:r>
      <w:r w:rsidRPr="00D917D2">
        <w:rPr>
          <w:rFonts w:ascii="PT Astra Serif" w:hAnsi="PT Astra Serif" w:cs="Times New Roman"/>
          <w:sz w:val="24"/>
          <w:szCs w:val="24"/>
        </w:rPr>
        <w:t>;</w:t>
      </w:r>
    </w:p>
    <w:p w:rsidR="00080FE5" w:rsidRPr="00D917D2" w:rsidRDefault="00080FE5" w:rsidP="00D917D2">
      <w:pPr>
        <w:pStyle w:val="13NormDOC-bul"/>
        <w:numPr>
          <w:ilvl w:val="0"/>
          <w:numId w:val="2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 w:rsidR="00080FE5" w:rsidRPr="00D917D2" w:rsidRDefault="00080FE5" w:rsidP="00D917D2">
      <w:pPr>
        <w:pStyle w:val="13NormDOC-bul"/>
        <w:numPr>
          <w:ilvl w:val="0"/>
          <w:numId w:val="2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инфраструктурное и материально-техническое обеспечение реализации программ наставничества;</w:t>
      </w:r>
    </w:p>
    <w:p w:rsidR="00080FE5" w:rsidRPr="00D917D2" w:rsidRDefault="00080FE5" w:rsidP="00D917D2">
      <w:pPr>
        <w:pStyle w:val="13NormDOC-bul"/>
        <w:numPr>
          <w:ilvl w:val="0"/>
          <w:numId w:val="2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:rsidR="00080FE5" w:rsidRPr="00D917D2" w:rsidRDefault="00080FE5" w:rsidP="00D917D2">
      <w:pPr>
        <w:pStyle w:val="13NormDOC-bul"/>
        <w:numPr>
          <w:ilvl w:val="0"/>
          <w:numId w:val="2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lastRenderedPageBreak/>
        <w:t>проведение внутреннего мониторинга реализации и эффективности</w:t>
      </w:r>
      <w:r w:rsidR="00B65FE1" w:rsidRPr="00D917D2">
        <w:rPr>
          <w:rFonts w:ascii="PT Astra Serif" w:hAnsi="PT Astra Serif" w:cs="Times New Roman"/>
          <w:sz w:val="24"/>
          <w:szCs w:val="24"/>
        </w:rPr>
        <w:t xml:space="preserve"> программ нас</w:t>
      </w:r>
      <w:r w:rsidR="00D917D2">
        <w:rPr>
          <w:rFonts w:ascii="PT Astra Serif" w:hAnsi="PT Astra Serif" w:cs="Times New Roman"/>
          <w:sz w:val="24"/>
          <w:szCs w:val="24"/>
        </w:rPr>
        <w:t>тавничества в Гимназии «София»</w:t>
      </w:r>
      <w:r w:rsidRPr="00D917D2">
        <w:rPr>
          <w:rFonts w:ascii="PT Astra Serif" w:hAnsi="PT Astra Serif" w:cs="Times New Roman"/>
          <w:sz w:val="24"/>
          <w:szCs w:val="24"/>
        </w:rPr>
        <w:t>;</w:t>
      </w:r>
    </w:p>
    <w:p w:rsidR="00080FE5" w:rsidRPr="00D917D2" w:rsidRDefault="00080FE5" w:rsidP="00D917D2">
      <w:pPr>
        <w:pStyle w:val="13NormDOC-bul"/>
        <w:numPr>
          <w:ilvl w:val="0"/>
          <w:numId w:val="2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формирование баз данных программ наставничества и лучших практик;</w:t>
      </w:r>
    </w:p>
    <w:p w:rsidR="00080FE5" w:rsidRPr="00D917D2" w:rsidRDefault="00080FE5" w:rsidP="00D917D2">
      <w:pPr>
        <w:pStyle w:val="13NormDOC-bul"/>
        <w:numPr>
          <w:ilvl w:val="0"/>
          <w:numId w:val="2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Ожидаемые результаты внедрения целевой модели наставничества: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измеримое улучшение показателей, обучающихся в образовательной, культурной, спортивной сферах и сфере дополнительного образования;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взаимообогащающих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отношений начинающих и опытных специалистов;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адаптация учителя в новом педагогическом коллективе;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измеримое улучшение личных показателей эффективности педагогов и сотрудников школы, связанное с развитием гибких навыков и 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метакомпетенций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рост мотивации к учебе и саморазвитию учащихся;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снижение показателей неуспеваемости учащихся;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практическая реализация концепции построения индивидуальных образовательных траекторий;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рост числа обучающихся, прошедших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профориентационные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мероприятия;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формирование активной гражданской позиции школьного сообщества;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повышение уровня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сформированности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ценностных и жизненных позиций и ориентиров;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увеличение доли учащихся, участвующих в программах развития талантливых обучающихся;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снижение проблем адаптации в (новом) учебном коллективе: психологические, организационные и социальные;</w:t>
      </w:r>
    </w:p>
    <w:p w:rsidR="00080FE5" w:rsidRPr="00D917D2" w:rsidRDefault="00080FE5" w:rsidP="00D917D2">
      <w:pPr>
        <w:pStyle w:val="13NormDOC-bul"/>
        <w:numPr>
          <w:ilvl w:val="0"/>
          <w:numId w:val="2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включение в систему наставнических отношений детей с ограниченными возможностями здоровья.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В Программе используются следующие </w:t>
      </w:r>
      <w:r w:rsidRPr="00D917D2">
        <w:rPr>
          <w:rStyle w:val="Bold"/>
          <w:rFonts w:ascii="PT Astra Serif" w:hAnsi="PT Astra Serif" w:cs="Times New Roman"/>
          <w:sz w:val="24"/>
          <w:szCs w:val="24"/>
        </w:rPr>
        <w:t>понятия и термины</w:t>
      </w:r>
      <w:r w:rsidRPr="00D917D2">
        <w:rPr>
          <w:rFonts w:ascii="PT Astra Serif" w:hAnsi="PT Astra Serif" w:cs="Times New Roman"/>
          <w:sz w:val="24"/>
          <w:szCs w:val="24"/>
        </w:rPr>
        <w:t>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Наставничество</w:t>
      </w:r>
      <w:r w:rsidRPr="00D917D2">
        <w:rPr>
          <w:rFonts w:ascii="PT Astra Serif" w:hAnsi="PT Astra Serif" w:cs="Times New Roman"/>
          <w:sz w:val="24"/>
          <w:szCs w:val="24"/>
        </w:rPr>
        <w:t xml:space="preserve"> – универсальная технология передачи опыта, знаний, формирования навыков, компетенций,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метакомпетенций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и ценностей через неформальное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взаимообогащающее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общение, основанное на доверии и партнерстве.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Форма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t>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Программа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t>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lastRenderedPageBreak/>
        <w:t>Наставляемый</w:t>
      </w:r>
      <w:r w:rsidRPr="00D917D2">
        <w:rPr>
          <w:rFonts w:ascii="PT Astra Serif" w:hAnsi="PT Astra Serif" w:cs="Times New Roman"/>
          <w:sz w:val="24"/>
          <w:szCs w:val="24"/>
        </w:rPr>
        <w:t>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Наставник</w:t>
      </w:r>
      <w:r w:rsidRPr="00D917D2">
        <w:rPr>
          <w:rFonts w:ascii="PT Astra Serif" w:hAnsi="PT Astra Serif" w:cs="Times New Roman"/>
          <w:sz w:val="24"/>
          <w:szCs w:val="24"/>
        </w:rPr>
        <w:t>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Куратор </w:t>
      </w:r>
      <w:r w:rsidRPr="00D917D2">
        <w:rPr>
          <w:rFonts w:ascii="PT Astra Serif" w:hAnsi="PT Astra Serif" w:cs="Times New Roman"/>
          <w:sz w:val="24"/>
          <w:szCs w:val="24"/>
        </w:rPr>
        <w:t>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Целевая модель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t> 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Методология наставничества </w:t>
      </w:r>
      <w:r w:rsidRPr="00D917D2">
        <w:rPr>
          <w:rFonts w:ascii="PT Astra Serif" w:hAnsi="PT Astra Serif" w:cs="Times New Roman"/>
          <w:sz w:val="24"/>
          <w:szCs w:val="24"/>
        </w:rPr>
        <w:t>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 xml:space="preserve">Активное слушание </w:t>
      </w:r>
      <w:r w:rsidRPr="00D917D2">
        <w:rPr>
          <w:rFonts w:ascii="PT Astra Serif" w:hAnsi="PT Astra Serif" w:cs="Times New Roman"/>
          <w:sz w:val="24"/>
          <w:szCs w:val="24"/>
        </w:rPr>
        <w:t>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proofErr w:type="spellStart"/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Буллинг</w:t>
      </w:r>
      <w:proofErr w:type="spellEnd"/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 </w:t>
      </w:r>
      <w:r w:rsidRPr="00D917D2">
        <w:rPr>
          <w:rFonts w:ascii="PT Astra Serif" w:hAnsi="PT Astra Serif" w:cs="Times New Roman"/>
          <w:sz w:val="24"/>
          <w:szCs w:val="24"/>
        </w:rPr>
        <w:t xml:space="preserve">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буллинга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 –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кибербуллинг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, травля в социальных сетях.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proofErr w:type="spellStart"/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Метакомпетенции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proofErr w:type="spellStart"/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Тьютор</w:t>
      </w:r>
      <w:proofErr w:type="spellEnd"/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 </w:t>
      </w:r>
      <w:r w:rsidRPr="00D917D2">
        <w:rPr>
          <w:rFonts w:ascii="PT Astra Serif" w:hAnsi="PT Astra Serif" w:cs="Times New Roman"/>
          <w:sz w:val="24"/>
          <w:szCs w:val="24"/>
        </w:rPr>
        <w:t>– специалист в области педагогики, который помогает обучающемуся определиться с индивидуальным образовательным маршрутом.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Благодарный выпускник</w:t>
      </w:r>
      <w:r w:rsidRPr="00D917D2">
        <w:rPr>
          <w:rFonts w:ascii="PT Astra Serif" w:hAnsi="PT Astra Serif" w:cs="Times New Roman"/>
          <w:sz w:val="24"/>
          <w:szCs w:val="24"/>
        </w:rPr>
        <w:t>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</w:t>
      </w:r>
      <w:r w:rsidR="00B65FE1" w:rsidRPr="00D917D2">
        <w:rPr>
          <w:rFonts w:ascii="PT Astra Serif" w:hAnsi="PT Astra Serif" w:cs="Times New Roman"/>
          <w:sz w:val="24"/>
          <w:szCs w:val="24"/>
        </w:rPr>
        <w:t>ирует обучающихся и </w:t>
      </w:r>
      <w:r w:rsidR="00D917D2" w:rsidRPr="00D917D2">
        <w:rPr>
          <w:rFonts w:ascii="PT Astra Serif" w:hAnsi="PT Astra Serif" w:cs="Times New Roman"/>
          <w:sz w:val="24"/>
          <w:szCs w:val="24"/>
        </w:rPr>
        <w:t>педагогов, организует</w:t>
      </w:r>
      <w:r w:rsidRPr="00D917D2">
        <w:rPr>
          <w:rFonts w:ascii="PT Astra Serif" w:hAnsi="PT Astra Serif" w:cs="Times New Roman"/>
          <w:sz w:val="24"/>
          <w:szCs w:val="24"/>
        </w:rPr>
        <w:t xml:space="preserve"> стажировки и т. д.).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 xml:space="preserve">Школьное сообщество </w:t>
      </w:r>
      <w:r w:rsidRPr="00D917D2">
        <w:rPr>
          <w:rFonts w:ascii="PT Astra Serif" w:hAnsi="PT Astra Serif" w:cs="Times New Roman"/>
          <w:sz w:val="24"/>
          <w:szCs w:val="24"/>
        </w:rPr>
        <w:t>(сообщество образовательной организации) – сотрудники данной образовательной организации</w:t>
      </w:r>
      <w:r w:rsidR="006E7735" w:rsidRPr="00D917D2">
        <w:rPr>
          <w:rFonts w:ascii="PT Astra Serif" w:hAnsi="PT Astra Serif" w:cs="Times New Roman"/>
          <w:sz w:val="24"/>
          <w:szCs w:val="24"/>
        </w:rPr>
        <w:t xml:space="preserve"> </w:t>
      </w:r>
      <w:r w:rsidR="00D917D2" w:rsidRPr="00D917D2">
        <w:rPr>
          <w:rFonts w:ascii="PT Astra Serif" w:hAnsi="PT Astra Serif" w:cs="Times New Roman"/>
          <w:sz w:val="24"/>
          <w:szCs w:val="24"/>
        </w:rPr>
        <w:t>(Гимназии</w:t>
      </w:r>
      <w:r w:rsidR="006E7735" w:rsidRPr="00D917D2">
        <w:rPr>
          <w:rFonts w:ascii="PT Astra Serif" w:hAnsi="PT Astra Serif" w:cs="Times New Roman"/>
          <w:sz w:val="24"/>
          <w:szCs w:val="24"/>
        </w:rPr>
        <w:t xml:space="preserve"> «София»)</w:t>
      </w:r>
      <w:r w:rsidRPr="00D917D2">
        <w:rPr>
          <w:rFonts w:ascii="PT Astra Serif" w:hAnsi="PT Astra Serif" w:cs="Times New Roman"/>
          <w:sz w:val="24"/>
          <w:szCs w:val="24"/>
        </w:rPr>
        <w:t>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:rsidR="00080FE5" w:rsidRPr="00D917D2" w:rsidRDefault="00080FE5" w:rsidP="00080FE5">
      <w:pPr>
        <w:pStyle w:val="13NormDOC-header-2"/>
        <w:spacing w:after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2. Структура управления реализацией Программы</w:t>
      </w: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6408"/>
        <w:gridCol w:w="1701"/>
      </w:tblGrid>
      <w:tr w:rsidR="00080FE5" w:rsidRPr="00D917D2" w:rsidTr="00B65FE1">
        <w:trPr>
          <w:trHeight w:val="113"/>
          <w:tblHeader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Сроки исполнения</w:t>
            </w:r>
          </w:p>
        </w:tc>
      </w:tr>
      <w:tr w:rsidR="00080FE5" w:rsidRPr="00D917D2" w:rsidTr="00B65FE1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Разработка и утверждение комплекта нормативных документов, необходимых для внедрения Программы.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Разработка целевой модели наставничества.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lastRenderedPageBreak/>
              <w:t>Назначение куратора внедрения целевой модели наставничества.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Разработка и реализация мероприятий дорожной карты внедрения Программы.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Реализация кадровой политики в Программе наставничества.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lastRenderedPageBreak/>
              <w:t>Июнь –август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</w:tr>
      <w:tr w:rsidR="00080FE5" w:rsidRPr="00D917D2" w:rsidTr="00B65FE1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Куратор</w:t>
            </w:r>
            <w:r w:rsidRPr="00D917D2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Формирование базы наставников и наставляемых.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Организация обучения наставников (в том числе привлечение экспертов для проведения обучения).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Контроль проведения программ наставничества.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Участие в оценке вовлеченности обучающихся в различные формы наставничества.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Реш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pacing w:val="-5"/>
                <w:sz w:val="24"/>
                <w:szCs w:val="24"/>
              </w:rPr>
              <w:t>ение организационных вопросов, возникающих в процессе реализации моде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ли.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Мониторинг эффективности целевой модели наставничества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В течение всего периода</w:t>
            </w:r>
          </w:p>
        </w:tc>
      </w:tr>
      <w:tr w:rsidR="00080FE5" w:rsidRPr="00D917D2" w:rsidTr="00B65FE1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Наставники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Разработка и реализация индивидуальных планов развития.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Реализация формы наставничества «Ученик – ученик».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Реализация формы наставничества «Учитель – учитель».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Реализация формы наставничества «Студент – ученик»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В течение всего периода</w:t>
            </w:r>
          </w:p>
        </w:tc>
      </w:tr>
      <w:tr w:rsidR="00080FE5" w:rsidRPr="00D917D2" w:rsidTr="00B65FE1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Наставляемые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В течение всего периода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080FE5">
      <w:pPr>
        <w:pStyle w:val="13NormDOC-header-2"/>
        <w:spacing w:before="113" w:after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3. Этапы реализации Программы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2410"/>
      </w:tblGrid>
      <w:tr w:rsidR="00080FE5" w:rsidRPr="00D917D2" w:rsidTr="005B6BBA">
        <w:trPr>
          <w:trHeight w:val="60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Этапы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</w:p>
        </w:tc>
      </w:tr>
      <w:tr w:rsidR="00080FE5" w:rsidRPr="00D917D2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Подготовка условий для запуска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Сбор предварительных запросов от</w:t>
            </w:r>
            <w:r w:rsidR="00896259" w:rsidRPr="00D917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потенциальных наставляемых.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pacing w:val="-5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Информирование и выбор форм наставничества.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Дорожная карта реализации наставничества</w:t>
            </w:r>
          </w:p>
        </w:tc>
      </w:tr>
      <w:tr w:rsidR="00080FE5" w:rsidRPr="00D917D2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Работа с внутренним контуром включает действия по формированию базы из числа:</w:t>
            </w:r>
          </w:p>
          <w:p w:rsidR="00080FE5" w:rsidRPr="00D917D2" w:rsidRDefault="00080FE5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</w:p>
          <w:p w:rsidR="00080FE5" w:rsidRPr="00D917D2" w:rsidRDefault="00080FE5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 w:rsidR="00080FE5" w:rsidRPr="00D917D2" w:rsidRDefault="00080FE5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родителей обучающихся – активных участников родительских или управляющих советов, организаторов досуговой деятельности в образовательной организации и других представителей родительского сообщества с выраженной гражданской позицией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896259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Формирование базы наставников, которые потенциально могут участвовать как в текущей Программе наставничества, так и</w:t>
            </w:r>
            <w:r w:rsidR="00896259" w:rsidRPr="00D917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896259" w:rsidRPr="00D917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будущем</w:t>
            </w:r>
          </w:p>
        </w:tc>
      </w:tr>
      <w:tr w:rsidR="00080FE5" w:rsidRPr="00D917D2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Отбор и обучение наставников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:rsidR="00080FE5" w:rsidRPr="00D917D2" w:rsidRDefault="00080FE5" w:rsidP="00896259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Обучение наставников для работы с</w:t>
            </w:r>
            <w:r w:rsidR="00896259" w:rsidRPr="00D917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наставляемыми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896259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Заполненные анкеты в письменной свободной форме всеми потенциальными наставниками. Собеседование с</w:t>
            </w:r>
            <w:r w:rsidR="00896259" w:rsidRPr="00D917D2">
              <w:rPr>
                <w:rFonts w:ascii="PT Astra Serif" w:hAnsi="PT Astra Serif" w:cs="Times New Roman"/>
                <w:spacing w:val="-8"/>
                <w:sz w:val="24"/>
                <w:szCs w:val="24"/>
              </w:rPr>
              <w:t xml:space="preserve"> </w:t>
            </w:r>
            <w:r w:rsidRPr="00D917D2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наставниками. Программа обучения</w:t>
            </w:r>
          </w:p>
        </w:tc>
      </w:tr>
      <w:tr w:rsidR="00080FE5" w:rsidRPr="00D917D2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Общая встреча с участием всех отобранных наставников и всех наставляемых.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Внесение сложившихся пар в базу куратора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080FE5" w:rsidRPr="00D917D2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Мониторинг: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сбор обратной связи от наставляемых – для мониторинга динамики влияния Программы на наставляемых;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080FE5" w:rsidRPr="00D917D2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Завершение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Публичное подведение итогов и популяризация практик.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Лучшие практики наставничества.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Поощрение наставников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080FE5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4. Кадровые условия реализации Программы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В целевой модели наставничества выделяется три </w:t>
      </w:r>
      <w:r w:rsidRPr="00D917D2">
        <w:rPr>
          <w:rStyle w:val="Bold"/>
          <w:rFonts w:ascii="PT Astra Serif" w:hAnsi="PT Astra Serif" w:cs="Times New Roman"/>
          <w:sz w:val="24"/>
          <w:szCs w:val="24"/>
        </w:rPr>
        <w:t>главные роли</w:t>
      </w:r>
      <w:r w:rsidRPr="00D917D2">
        <w:rPr>
          <w:rFonts w:ascii="PT Astra Serif" w:hAnsi="PT Astra Serif" w:cs="Times New Roman"/>
          <w:sz w:val="24"/>
          <w:szCs w:val="24"/>
        </w:rPr>
        <w:t>:</w:t>
      </w:r>
    </w:p>
    <w:p w:rsidR="00080FE5" w:rsidRPr="00D917D2" w:rsidRDefault="00080FE5" w:rsidP="00080FE5">
      <w:pPr>
        <w:pStyle w:val="13NormDOC-txt"/>
        <w:spacing w:before="28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Куратор</w:t>
      </w:r>
      <w:r w:rsidRPr="00D917D2">
        <w:rPr>
          <w:rFonts w:ascii="PT Astra Serif" w:hAnsi="PT Astra Serif" w:cs="Times New Roman"/>
          <w:sz w:val="24"/>
          <w:szCs w:val="24"/>
        </w:rPr>
        <w:t> – сотру</w:t>
      </w:r>
      <w:r w:rsidR="00B65FE1" w:rsidRPr="00D917D2">
        <w:rPr>
          <w:rFonts w:ascii="PT Astra Serif" w:hAnsi="PT Astra Serif" w:cs="Times New Roman"/>
          <w:sz w:val="24"/>
          <w:szCs w:val="24"/>
        </w:rPr>
        <w:t xml:space="preserve">дник Гимназии «София», </w:t>
      </w:r>
      <w:r w:rsidRPr="00D917D2">
        <w:rPr>
          <w:rFonts w:ascii="PT Astra Serif" w:hAnsi="PT Astra Serif" w:cs="Times New Roman"/>
          <w:sz w:val="24"/>
          <w:szCs w:val="24"/>
        </w:rPr>
        <w:t>который отвечает за организацию всего цикла Программы наставничества.</w:t>
      </w:r>
    </w:p>
    <w:p w:rsidR="00080FE5" w:rsidRPr="00D917D2" w:rsidRDefault="00080FE5" w:rsidP="00080FE5">
      <w:pPr>
        <w:pStyle w:val="13NormDOC-txt"/>
        <w:spacing w:before="28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Наставник</w:t>
      </w:r>
      <w:r w:rsidRPr="00D917D2">
        <w:rPr>
          <w:rFonts w:ascii="PT Astra Serif" w:hAnsi="PT Astra Serif" w:cs="Times New Roman"/>
          <w:sz w:val="24"/>
          <w:szCs w:val="24"/>
        </w:rPr>
        <w:t xml:space="preserve">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</w:t>
      </w:r>
      <w:r w:rsidRPr="00D917D2">
        <w:rPr>
          <w:rFonts w:ascii="PT Astra Serif" w:hAnsi="PT Astra Serif" w:cs="Times New Roman"/>
          <w:sz w:val="24"/>
          <w:szCs w:val="24"/>
        </w:rPr>
        <w:lastRenderedPageBreak/>
        <w:t>и навыками, необходимыми для поддержки процессов самореализации и самосовершенствования наставляемого.</w:t>
      </w:r>
    </w:p>
    <w:p w:rsidR="00080FE5" w:rsidRPr="00D917D2" w:rsidRDefault="00080FE5" w:rsidP="00080FE5">
      <w:pPr>
        <w:pStyle w:val="13NormDOC-txt"/>
        <w:spacing w:before="28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i w:val="0"/>
          <w:sz w:val="24"/>
          <w:szCs w:val="24"/>
        </w:rPr>
        <w:t>Наставляемый</w:t>
      </w:r>
      <w:r w:rsidRPr="00D917D2">
        <w:rPr>
          <w:rFonts w:ascii="PT Astra Serif" w:hAnsi="PT Astra Serif" w:cs="Times New Roman"/>
          <w:sz w:val="24"/>
          <w:szCs w:val="24"/>
        </w:rPr>
        <w:t>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pacing w:val="-5"/>
          <w:sz w:val="24"/>
          <w:szCs w:val="24"/>
        </w:rPr>
      </w:pPr>
      <w:r w:rsidRPr="00D917D2">
        <w:rPr>
          <w:rFonts w:ascii="PT Astra Serif" w:hAnsi="PT Astra Serif" w:cs="Times New Roman"/>
          <w:spacing w:val="-5"/>
          <w:sz w:val="24"/>
          <w:szCs w:val="24"/>
        </w:rPr>
        <w:t xml:space="preserve">Реализация Программы происходит через работу куратора с двумя базами: базой наставляемых и базой наставников. Формирование этих баз осуществляется </w:t>
      </w:r>
      <w:r w:rsidR="00D917D2">
        <w:rPr>
          <w:rStyle w:val="propis"/>
          <w:rFonts w:ascii="PT Astra Serif" w:hAnsi="PT Astra Serif" w:cs="Times New Roman"/>
          <w:i w:val="0"/>
          <w:spacing w:val="-7"/>
          <w:sz w:val="24"/>
          <w:szCs w:val="24"/>
        </w:rPr>
        <w:t>директором Гимназии «Софи</w:t>
      </w:r>
      <w:r w:rsidR="00B65FE1" w:rsidRPr="00D917D2">
        <w:rPr>
          <w:rStyle w:val="propis"/>
          <w:rFonts w:ascii="PT Astra Serif" w:hAnsi="PT Astra Serif" w:cs="Times New Roman"/>
          <w:i w:val="0"/>
          <w:spacing w:val="-7"/>
          <w:sz w:val="24"/>
          <w:szCs w:val="24"/>
        </w:rPr>
        <w:t>я»</w:t>
      </w:r>
      <w:r w:rsidRPr="00D917D2">
        <w:rPr>
          <w:rStyle w:val="propis"/>
          <w:rFonts w:ascii="PT Astra Serif" w:hAnsi="PT Astra Serif" w:cs="Times New Roman"/>
          <w:i w:val="0"/>
          <w:spacing w:val="-7"/>
          <w:sz w:val="24"/>
          <w:szCs w:val="24"/>
        </w:rPr>
        <w:t xml:space="preserve"> куратором, педагогами, классными руководит</w:t>
      </w:r>
      <w:r w:rsidR="00B65FE1" w:rsidRPr="00D917D2">
        <w:rPr>
          <w:rStyle w:val="propis"/>
          <w:rFonts w:ascii="PT Astra Serif" w:hAnsi="PT Astra Serif" w:cs="Times New Roman"/>
          <w:i w:val="0"/>
          <w:spacing w:val="-7"/>
          <w:sz w:val="24"/>
          <w:szCs w:val="24"/>
        </w:rPr>
        <w:t xml:space="preserve">елями и иными </w:t>
      </w:r>
      <w:r w:rsidR="00D917D2" w:rsidRPr="00D917D2">
        <w:rPr>
          <w:rStyle w:val="propis"/>
          <w:rFonts w:ascii="PT Astra Serif" w:hAnsi="PT Astra Serif" w:cs="Times New Roman"/>
          <w:i w:val="0"/>
          <w:spacing w:val="-7"/>
          <w:sz w:val="24"/>
          <w:szCs w:val="24"/>
        </w:rPr>
        <w:t>сотрудниками Гимназии</w:t>
      </w:r>
      <w:r w:rsidR="00B65FE1" w:rsidRPr="00D917D2">
        <w:rPr>
          <w:rStyle w:val="propis"/>
          <w:rFonts w:ascii="PT Astra Serif" w:hAnsi="PT Astra Serif" w:cs="Times New Roman"/>
          <w:i w:val="0"/>
          <w:spacing w:val="-7"/>
          <w:sz w:val="24"/>
          <w:szCs w:val="24"/>
        </w:rPr>
        <w:t xml:space="preserve"> «София»</w:t>
      </w:r>
      <w:r w:rsidRPr="00D917D2">
        <w:rPr>
          <w:rStyle w:val="propis"/>
          <w:rFonts w:ascii="PT Astra Serif" w:hAnsi="PT Astra Serif" w:cs="Times New Roman"/>
          <w:i w:val="0"/>
          <w:spacing w:val="-7"/>
          <w:sz w:val="24"/>
          <w:szCs w:val="24"/>
        </w:rPr>
        <w:t>, располагающими информацией о потребностях педагогов и подростков – будущих участников программы.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База наставляемых из числа обучающихся формируется из следующих категорий обучающихся:</w:t>
      </w:r>
    </w:p>
    <w:p w:rsidR="00080FE5" w:rsidRPr="00D917D2" w:rsidRDefault="00080FE5" w:rsidP="005B6BBA">
      <w:pPr>
        <w:pStyle w:val="13NormDOC-bul"/>
        <w:numPr>
          <w:ilvl w:val="0"/>
          <w:numId w:val="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проявивших выдающиеся способности;</w:t>
      </w:r>
    </w:p>
    <w:p w:rsidR="00080FE5" w:rsidRPr="00D917D2" w:rsidRDefault="00080FE5" w:rsidP="005B6BBA">
      <w:pPr>
        <w:pStyle w:val="13NormDOC-bul"/>
        <w:numPr>
          <w:ilvl w:val="0"/>
          <w:numId w:val="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демонстрирующих неудовлетворительные образовательные результаты;</w:t>
      </w:r>
    </w:p>
    <w:p w:rsidR="00080FE5" w:rsidRPr="00D917D2" w:rsidRDefault="00080FE5" w:rsidP="005B6BBA">
      <w:pPr>
        <w:pStyle w:val="13NormDOC-bul"/>
        <w:numPr>
          <w:ilvl w:val="0"/>
          <w:numId w:val="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с ограниченными возможностями здоровья;</w:t>
      </w:r>
    </w:p>
    <w:p w:rsidR="00080FE5" w:rsidRPr="00D917D2" w:rsidRDefault="00080FE5" w:rsidP="005B6BBA">
      <w:pPr>
        <w:pStyle w:val="13NormDOC-bul"/>
        <w:numPr>
          <w:ilvl w:val="0"/>
          <w:numId w:val="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попавших в трудную жизненную ситуацию;</w:t>
      </w:r>
    </w:p>
    <w:p w:rsidR="00080FE5" w:rsidRPr="00D917D2" w:rsidRDefault="00080FE5" w:rsidP="005B6BBA">
      <w:pPr>
        <w:pStyle w:val="13NormDOC-bul"/>
        <w:numPr>
          <w:ilvl w:val="0"/>
          <w:numId w:val="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имеющих проблемы с поведением;</w:t>
      </w:r>
    </w:p>
    <w:p w:rsidR="00080FE5" w:rsidRPr="00D917D2" w:rsidRDefault="00080FE5" w:rsidP="005B6BBA">
      <w:pPr>
        <w:pStyle w:val="13NormDOC-bul"/>
        <w:numPr>
          <w:ilvl w:val="0"/>
          <w:numId w:val="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не принимающих участия в жизни школы, отстраненных от коллектива.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База наставляемых из числа педагогов формируется из следующих категорий педагогических работников:</w:t>
      </w:r>
    </w:p>
    <w:p w:rsidR="00080FE5" w:rsidRPr="00D917D2" w:rsidRDefault="00080FE5" w:rsidP="005B6BBA">
      <w:pPr>
        <w:pStyle w:val="13NormDOC-bul"/>
        <w:numPr>
          <w:ilvl w:val="0"/>
          <w:numId w:val="6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молодых специалистов;</w:t>
      </w:r>
    </w:p>
    <w:p w:rsidR="00080FE5" w:rsidRPr="00D917D2" w:rsidRDefault="00080FE5" w:rsidP="005B6BBA">
      <w:pPr>
        <w:pStyle w:val="13NormDOC-bul"/>
        <w:numPr>
          <w:ilvl w:val="0"/>
          <w:numId w:val="6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находящихся в состоянии эмоционального выгорания, хронической усталости;</w:t>
      </w:r>
    </w:p>
    <w:p w:rsidR="00080FE5" w:rsidRPr="00D917D2" w:rsidRDefault="00080FE5" w:rsidP="005B6BBA">
      <w:pPr>
        <w:pStyle w:val="13NormDOC-bul"/>
        <w:numPr>
          <w:ilvl w:val="0"/>
          <w:numId w:val="6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находящихся в процессе адаптации на новом месте работы;</w:t>
      </w:r>
    </w:p>
    <w:p w:rsidR="00080FE5" w:rsidRPr="00D917D2" w:rsidRDefault="00080FE5" w:rsidP="005B6BBA">
      <w:pPr>
        <w:pStyle w:val="13NormDOC-bul"/>
        <w:numPr>
          <w:ilvl w:val="0"/>
          <w:numId w:val="6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желающих овладеть современными программами, цифровыми навыками, ИКТ-компетенциями и т. д.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База наставников формируется из:</w:t>
      </w:r>
    </w:p>
    <w:p w:rsidR="00080FE5" w:rsidRPr="00D917D2" w:rsidRDefault="00080FE5" w:rsidP="005B6BBA">
      <w:pPr>
        <w:pStyle w:val="13NormDOC-bul"/>
        <w:numPr>
          <w:ilvl w:val="0"/>
          <w:numId w:val="7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обучающихся, мотивированных помочь сверстникам в образовательных, спортивных, творческих и адаптационных вопросах;</w:t>
      </w:r>
    </w:p>
    <w:p w:rsidR="00080FE5" w:rsidRPr="00D917D2" w:rsidRDefault="00080FE5" w:rsidP="005B6BBA">
      <w:pPr>
        <w:pStyle w:val="13NormDOC-bul"/>
        <w:numPr>
          <w:ilvl w:val="0"/>
          <w:numId w:val="7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:rsidR="00080FE5" w:rsidRPr="00D917D2" w:rsidRDefault="00080FE5" w:rsidP="005B6BBA">
      <w:pPr>
        <w:pStyle w:val="13NormDOC-bul"/>
        <w:numPr>
          <w:ilvl w:val="0"/>
          <w:numId w:val="7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родителей обучающихся – активных участников родительских или управляющих советов;</w:t>
      </w:r>
    </w:p>
    <w:p w:rsidR="00080FE5" w:rsidRPr="00D917D2" w:rsidRDefault="00080FE5" w:rsidP="005B6BBA">
      <w:pPr>
        <w:pStyle w:val="13NormDOC-bul"/>
        <w:numPr>
          <w:ilvl w:val="0"/>
          <w:numId w:val="7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ветеранов педагогического труда.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База наставляемых и база наставников может меняться в зависимости от потребностей школы и от потребностей участников образовательных отношений: педагогов, учащихся и их родителей (законных представителей).</w:t>
      </w:r>
    </w:p>
    <w:p w:rsidR="00080FE5" w:rsidRPr="00D917D2" w:rsidRDefault="00080FE5" w:rsidP="00080FE5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5. Формы наставничества </w:t>
      </w:r>
      <w:r w:rsidR="00D917D2" w:rsidRPr="00D917D2">
        <w:rPr>
          <w:rFonts w:ascii="PT Astra Serif" w:hAnsi="PT Astra Serif" w:cs="Times New Roman"/>
          <w:sz w:val="24"/>
          <w:szCs w:val="24"/>
        </w:rPr>
        <w:t>В ГИМНАЗИИ</w:t>
      </w:r>
      <w:r w:rsidR="00B65FE1" w:rsidRPr="00D917D2">
        <w:rPr>
          <w:rFonts w:ascii="PT Astra Serif" w:hAnsi="PT Astra Serif" w:cs="Times New Roman"/>
          <w:sz w:val="24"/>
          <w:szCs w:val="24"/>
        </w:rPr>
        <w:t xml:space="preserve"> «София»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Исходя из образовательных </w:t>
      </w:r>
      <w:r w:rsidR="00CF2890" w:rsidRPr="00D917D2">
        <w:rPr>
          <w:rFonts w:ascii="PT Astra Serif" w:hAnsi="PT Astra Serif" w:cs="Times New Roman"/>
          <w:sz w:val="24"/>
          <w:szCs w:val="24"/>
        </w:rPr>
        <w:t>потребностей Гимназии «София»</w:t>
      </w:r>
      <w:r w:rsidR="00CF2890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,</w:t>
      </w:r>
      <w:r w:rsidRPr="00D917D2">
        <w:rPr>
          <w:rFonts w:ascii="PT Astra Serif" w:hAnsi="PT Astra Serif" w:cs="Times New Roman"/>
          <w:sz w:val="24"/>
          <w:szCs w:val="24"/>
        </w:rPr>
        <w:t xml:space="preserve"> Программа предусматривает три формы наставничества: «Ученик – ученик», «Учитель – учитель», «Студент – ученик».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5.1. Форма наставничества </w:t>
      </w:r>
      <w:r w:rsidRPr="00D917D2">
        <w:rPr>
          <w:rStyle w:val="Bold"/>
          <w:rFonts w:ascii="PT Astra Serif" w:hAnsi="PT Astra Serif" w:cs="Times New Roman"/>
          <w:sz w:val="24"/>
          <w:szCs w:val="24"/>
        </w:rPr>
        <w:t>«Ученик – ученик»</w:t>
      </w:r>
    </w:p>
    <w:p w:rsidR="00080FE5" w:rsidRPr="00D917D2" w:rsidRDefault="00080FE5" w:rsidP="00080FE5">
      <w:pPr>
        <w:pStyle w:val="13NormDOC-txt"/>
        <w:spacing w:before="57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Цель:</w:t>
      </w:r>
      <w:r w:rsidRPr="00D917D2">
        <w:rPr>
          <w:rFonts w:ascii="PT Astra Serif" w:hAnsi="PT Astra Serif" w:cs="Times New Roman"/>
          <w:sz w:val="24"/>
          <w:szCs w:val="24"/>
        </w:rPr>
        <w:t> 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разносторонняя поддержка обучающихся с особыми образовательными или социальными потребностями либо временная помощь в адаптации к новым условиям обучения.</w:t>
      </w:r>
    </w:p>
    <w:p w:rsidR="00080FE5" w:rsidRPr="00D917D2" w:rsidRDefault="00080FE5" w:rsidP="00080FE5">
      <w:pPr>
        <w:pStyle w:val="13NormDOC-txt"/>
        <w:spacing w:before="57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Задачи: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1. Помощь в реализации лидерского потенциала.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2. Улучшение образовательных, творческих или спортивных результатов.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3. Развитие гибких навыков и </w:t>
      </w:r>
      <w:proofErr w:type="spellStart"/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метакомпетенций</w:t>
      </w:r>
      <w:proofErr w:type="spellEnd"/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4. Оказание помощи в адаптации к новым условиям среды.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lastRenderedPageBreak/>
        <w:t>5. Создание комфортных условий и коммуникаций внутри образовательной организации.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6. Формирование устойчивого сообщества обучающихся и сообщества благодарных выпускников.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Ожидаемый результат: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1. Высокий уровень включения наставляемых во все социальные, культурные и образовательные процессы.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2. Повышение успеваемости в школе.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3. Улучшение психоэмоционального фона внутри группы, класса, школы в целом.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4. Численный рост посещаемости творческих кружков, объединений, спортивных секций.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5. Количественный и качественный рост успешно реализованных творческих и образовательных проектов.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6. Снижение числа обучающихся, состоящих на </w:t>
      </w:r>
      <w:proofErr w:type="spellStart"/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внутришкольном</w:t>
      </w:r>
      <w:proofErr w:type="spellEnd"/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учете и на учете в комиссии по делам несовершеннолетних, и защита их прав.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7. 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Характеристика участников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080FE5" w:rsidRPr="00D917D2" w:rsidTr="005B6BBA">
        <w:trPr>
          <w:trHeight w:val="60"/>
          <w:tblHeader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Наставник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Наставляемый</w:t>
            </w:r>
          </w:p>
        </w:tc>
      </w:tr>
      <w:tr w:rsidR="00080FE5" w:rsidRPr="00D917D2" w:rsidTr="005B6BBA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Активный ученик, обладающий лидерскими и организаторскими качествами, нетривиальностью мышления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Ученик, демонстрирующий высокие образовательные результаты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Победитель школьных и региональных олимпиад и соревнований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Лидер класса или параллели, принимающий активное участие в жизни школы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Социально или ценностно-дезориентированный обучающийся более низкой по отношению к наставнику ступени, демонстрирующий неудовлетворительные образовательные результаты или проблемы с поведением, не принимающий участия в жизни школы, отстраненный от коллектива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Обучающийся с особыми образовательными потребностями,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080FE5" w:rsidRPr="00D917D2" w:rsidTr="005B6BBA">
        <w:trPr>
          <w:trHeight w:val="60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</w:tr>
      <w:tr w:rsidR="00080FE5" w:rsidRPr="00D917D2" w:rsidTr="005B6BB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080FE5" w:rsidRPr="00D917D2" w:rsidTr="005B6BB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«Лидер – пассивный»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Психоэмоциональная поддержка с адаптацией в коллективе или с развитием коммуникационных, творческих, лидерских навыков</w:t>
            </w:r>
          </w:p>
        </w:tc>
      </w:tr>
      <w:tr w:rsidR="00080FE5" w:rsidRPr="00D917D2" w:rsidTr="005B6BB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«Равный – равному»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Обмен навыками для достижения целей</w:t>
            </w:r>
          </w:p>
        </w:tc>
      </w:tr>
      <w:tr w:rsidR="00080FE5" w:rsidRPr="00D917D2" w:rsidTr="005B6BB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«Адаптированный – неадаптированный»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Адаптация к новым условиям обучения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Механизм реализации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5444"/>
      </w:tblGrid>
      <w:tr w:rsidR="00080FE5" w:rsidRPr="00D917D2" w:rsidTr="005B6BBA">
        <w:trPr>
          <w:trHeight w:val="60"/>
          <w:tblHeader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Этапы реализации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</w:tr>
      <w:tr w:rsidR="00080FE5" w:rsidRPr="00D917D2" w:rsidTr="005B6BBA">
        <w:trPr>
          <w:trHeight w:val="51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5"/>
                <w:sz w:val="24"/>
                <w:szCs w:val="24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Ученическая конференция</w:t>
            </w:r>
          </w:p>
        </w:tc>
      </w:tr>
      <w:tr w:rsidR="00080FE5" w:rsidRPr="00D917D2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Проводится отбор наставников из числа активных учащихся школьного сообщества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Анкетирование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Собеседование</w:t>
            </w:r>
          </w:p>
          <w:p w:rsidR="00080FE5" w:rsidRPr="00D917D2" w:rsidRDefault="00080FE5" w:rsidP="00896259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Использование базы наставников</w:t>
            </w:r>
          </w:p>
        </w:tc>
      </w:tr>
      <w:tr w:rsidR="00080FE5" w:rsidRPr="00D917D2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Обучение наставников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Обучение проводится куратором</w:t>
            </w:r>
          </w:p>
        </w:tc>
      </w:tr>
      <w:tr w:rsidR="00080FE5" w:rsidRPr="00D917D2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Отбор учащихся, имеющих особые образовательные потребности, низкую учебную мотивацию, проблемы с адаптацией в коллективе, не включенных в школьное сообщество и желающих добровольно принять участие в Программе наставничества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Анкетирование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Листы опроса</w:t>
            </w:r>
          </w:p>
          <w:p w:rsidR="00080FE5" w:rsidRPr="00D917D2" w:rsidRDefault="00080FE5" w:rsidP="00896259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Использование базы наставляемых</w:t>
            </w:r>
          </w:p>
        </w:tc>
      </w:tr>
      <w:tr w:rsidR="00080FE5" w:rsidRPr="00D917D2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Формирование пар, групп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После личных встреч, обсуждения вопросов. Назначается куратором</w:t>
            </w:r>
          </w:p>
        </w:tc>
      </w:tr>
      <w:tr w:rsidR="00080FE5" w:rsidRPr="00D917D2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Наставляемый улучшает свои образовательные результаты, он интегрирован в школьное сообщество, повышена мотивация и осознанность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Предоставление конкретных результатов взаимодействия (проект, улучшение показателей)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Улучшение образовательных результатов, посещаемости</w:t>
            </w:r>
          </w:p>
        </w:tc>
      </w:tr>
      <w:tr w:rsidR="00080FE5" w:rsidRPr="00D917D2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080FE5" w:rsidRPr="00D917D2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Наставник получает уважаемый и заслуженный статус. Чувствует свою причастность школьному сообществу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Поощрение на ученической конференции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5.2. Форма наставничества </w:t>
      </w:r>
      <w:r w:rsidRPr="00D917D2">
        <w:rPr>
          <w:rStyle w:val="Bold"/>
          <w:rFonts w:ascii="PT Astra Serif" w:hAnsi="PT Astra Serif" w:cs="Times New Roman"/>
          <w:sz w:val="24"/>
          <w:szCs w:val="24"/>
        </w:rPr>
        <w:t>«Учитель – учитель»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Цель:</w:t>
      </w:r>
      <w:r w:rsidRPr="00D917D2">
        <w:rPr>
          <w:rFonts w:ascii="PT Astra Serif" w:hAnsi="PT Astra Serif" w:cs="Times New Roman"/>
          <w:sz w:val="24"/>
          <w:szCs w:val="24"/>
        </w:rPr>
        <w:t> 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Задачи: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1. Способствовать формированию потребности заниматься анализом результатов своей профессиональной деятельности.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2. Развивать интерес к методике построения и организации результативного учебного процесса.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pacing w:val="5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pacing w:val="6"/>
          <w:sz w:val="24"/>
          <w:szCs w:val="24"/>
        </w:rPr>
        <w:t>3. Ориентировать начинающего педагога на творческое использование передового педагогического опыта в своей деятельности.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4. 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5. Ускорить процесс профессионального становления педагога.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Ожидаемый результат: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pacing w:val="4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pacing w:val="4"/>
          <w:sz w:val="24"/>
          <w:szCs w:val="24"/>
        </w:rPr>
        <w:lastRenderedPageBreak/>
        <w:t>1. Высокий уровень включенности молодых специалистов и новых педагогов в педагогическую рабо</w:t>
      </w:r>
      <w:r w:rsidR="00CF2890" w:rsidRPr="00D917D2">
        <w:rPr>
          <w:rStyle w:val="propis"/>
          <w:rFonts w:ascii="PT Astra Serif" w:hAnsi="PT Astra Serif" w:cs="Times New Roman"/>
          <w:i w:val="0"/>
          <w:spacing w:val="4"/>
          <w:sz w:val="24"/>
          <w:szCs w:val="24"/>
        </w:rPr>
        <w:t>ту и культурную жизнь гимназии</w:t>
      </w:r>
      <w:r w:rsidRPr="00D917D2">
        <w:rPr>
          <w:rStyle w:val="propis"/>
          <w:rFonts w:ascii="PT Astra Serif" w:hAnsi="PT Astra Serif" w:cs="Times New Roman"/>
          <w:i w:val="0"/>
          <w:spacing w:val="4"/>
          <w:sz w:val="24"/>
          <w:szCs w:val="24"/>
        </w:rPr>
        <w:t>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2. Усиление уверенности в собственных силах и развитие личного творческого и педагогического потенциала.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3. Улучшение психологического климата в школе.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4. Повышение уровня удовлетворенности собственной работой и улучшение психоэмоционального состояния специалистов.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5. Рост числа специалистов, желающих продолжить свою работу в коллективе школы.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6. Сокращение числа конфликтов с педагогическим и родительским сообществами.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7. Р</w:t>
      </w:r>
      <w:r w:rsidRPr="00D917D2">
        <w:rPr>
          <w:rStyle w:val="propis"/>
          <w:rFonts w:ascii="PT Astra Serif" w:hAnsi="PT Astra Serif" w:cs="Times New Roman"/>
          <w:i w:val="0"/>
          <w:spacing w:val="-3"/>
          <w:sz w:val="24"/>
          <w:szCs w:val="24"/>
        </w:rPr>
        <w:t>ост числа собственных профессиональных работ (статей, исследований, методических практик молодого специалиста и т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. д.).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Характеристика участников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080FE5" w:rsidRPr="00D917D2" w:rsidTr="005B6BBA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Наставник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Наставляемый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 материалов, ведущий </w:t>
            </w:r>
            <w:proofErr w:type="spellStart"/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вебинаров</w:t>
            </w:r>
            <w:proofErr w:type="spellEnd"/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 и семинаров)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Педагог, склонный к активной общественной работе, лояльный участник педагогического и школьного сообществ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7"/>
                <w:sz w:val="24"/>
                <w:szCs w:val="24"/>
              </w:rPr>
              <w:t xml:space="preserve">Педагог, обладающий лидерскими, организационными и коммуникативными навыками, хорошо развитой </w:t>
            </w:r>
            <w:proofErr w:type="spellStart"/>
            <w:r w:rsidRPr="00D917D2">
              <w:rPr>
                <w:rStyle w:val="propis"/>
                <w:rFonts w:ascii="PT Astra Serif" w:hAnsi="PT Astra Serif" w:cs="Times New Roman"/>
                <w:i w:val="0"/>
                <w:spacing w:val="-7"/>
                <w:sz w:val="24"/>
                <w:szCs w:val="24"/>
              </w:rPr>
              <w:t>эмпатией</w:t>
            </w:r>
            <w:proofErr w:type="spellEnd"/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Педагог, находящийся в состоянии эмоционального выгорания, хронической усталости 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080FE5" w:rsidRPr="00D917D2" w:rsidTr="005B6BBA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3"/>
                <w:sz w:val="24"/>
                <w:szCs w:val="24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«Опытный классный руководитель – молодой специалист»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3"/>
                <w:sz w:val="24"/>
                <w:szCs w:val="24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lastRenderedPageBreak/>
              <w:t>«Педагог-новатор – консервативный педагог»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«Опытный предметник – неопытный предметник»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Методическая поддержка по конкретному предмету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Механизм реализации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080FE5" w:rsidRPr="00D917D2" w:rsidTr="005B6BBA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Педагогический совет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Методический совет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Анкетирование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Использование базы наставников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Обучение наставников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Обучающий семинар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Анкетирование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Листы опроса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Использование базы наставляемых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Формирование пар, групп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Методический совет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Тестирование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Проведение мастер-классов, открытых уроков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080FE5" w:rsidRPr="00D917D2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Поощрение на педагогическом совете или методическом совете школы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5.3. Форма наставничества</w:t>
      </w:r>
      <w:r w:rsidRPr="00D917D2">
        <w:rPr>
          <w:rStyle w:val="Bold"/>
          <w:rFonts w:ascii="PT Astra Serif" w:hAnsi="PT Astra Serif" w:cs="Times New Roman"/>
          <w:sz w:val="24"/>
          <w:szCs w:val="24"/>
        </w:rPr>
        <w:t xml:space="preserve"> «Студент – ученик»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Цель:</w:t>
      </w:r>
      <w:r w:rsidRPr="00D917D2">
        <w:rPr>
          <w:rFonts w:ascii="PT Astra Serif" w:hAnsi="PT Astra Serif" w:cs="Times New Roman"/>
          <w:sz w:val="24"/>
          <w:szCs w:val="24"/>
        </w:rPr>
        <w:t> успешное формирование у ученика представлений о следующей ступени образования; 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улучшение образовательных результатов и мотивации; расширение </w:t>
      </w:r>
      <w:proofErr w:type="spellStart"/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метакомпетенций</w:t>
      </w:r>
      <w:proofErr w:type="spellEnd"/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Задачи: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1.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2. Развитие гибких навыков: коммуникация, целеполагание, планирование, организация.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lastRenderedPageBreak/>
        <w:t>3.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Ожидаемый результат: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1. Повышение успеваемости и улучшение психоэмоционального фона внутри образовательной организации.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2. Количественный и качественный рост успешно реализованных образовательных и культурных проектов обучающихся.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3. Снижение числа социально и профессионально </w:t>
      </w:r>
      <w:proofErr w:type="spellStart"/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дезориентированнных</w:t>
      </w:r>
      <w:proofErr w:type="spellEnd"/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обучающихся, состоящих на учете в полиции и психоневрологических диспансерах.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4. 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5. Увеличение числа обучающихся, поступающих на охваченные программами наставничества направления подготовки.</w:t>
      </w:r>
    </w:p>
    <w:p w:rsidR="00080FE5" w:rsidRPr="00D917D2" w:rsidRDefault="00080FE5" w:rsidP="00080FE5">
      <w:pPr>
        <w:pStyle w:val="13NormDOC-txt"/>
        <w:spacing w:before="227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Характеристика участников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80FE5" w:rsidRPr="00D917D2" w:rsidTr="005B6BBA">
        <w:trPr>
          <w:trHeight w:val="60"/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Наставник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Наставляемый</w:t>
            </w:r>
          </w:p>
        </w:tc>
      </w:tr>
      <w:tr w:rsidR="00080FE5" w:rsidRPr="00D917D2" w:rsidTr="005B6BBA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Участник образовательных, спортивных, творческих проектов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Увлекающийся и способный передать свою «творческую энергию» и интересы другим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Пассивный. </w:t>
            </w:r>
            <w:proofErr w:type="spellStart"/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Низкомотивированный</w:t>
            </w:r>
            <w:proofErr w:type="spellEnd"/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3"/>
                <w:sz w:val="24"/>
                <w:szCs w:val="24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D917D2">
              <w:rPr>
                <w:rStyle w:val="propis"/>
                <w:rFonts w:ascii="PT Astra Serif" w:hAnsi="PT Astra Serif" w:cs="Times New Roman"/>
                <w:i w:val="0"/>
                <w:spacing w:val="-3"/>
                <w:sz w:val="24"/>
                <w:szCs w:val="24"/>
              </w:rPr>
              <w:t>метакомпетенции</w:t>
            </w:r>
            <w:proofErr w:type="spellEnd"/>
            <w:r w:rsidRPr="00D917D2">
              <w:rPr>
                <w:rStyle w:val="propis"/>
                <w:rFonts w:ascii="PT Astra Serif" w:hAnsi="PT Astra Serif" w:cs="Times New Roman"/>
                <w:i w:val="0"/>
                <w:spacing w:val="-3"/>
                <w:sz w:val="24"/>
                <w:szCs w:val="24"/>
              </w:rPr>
              <w:t>, но не обладающий ресурсом для их получения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080FE5">
      <w:pPr>
        <w:pStyle w:val="13NormDOC-txt"/>
        <w:spacing w:before="170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080FE5" w:rsidRPr="00D917D2" w:rsidTr="005B6BBA">
        <w:trPr>
          <w:trHeight w:val="6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</w:tr>
      <w:tr w:rsidR="00080FE5" w:rsidRPr="00D917D2" w:rsidTr="005B6BBA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«Студент – неуспевающий ученик»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Поддержка 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080FE5" w:rsidRPr="00D917D2" w:rsidTr="005B6BBA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«Студент-лидер – равнодушный ученик»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8"/>
                <w:sz w:val="24"/>
                <w:szCs w:val="24"/>
              </w:rPr>
              <w:t>Психоэмоциональная и ценностная поддержка с развитием коммуникативных, творческих, лидерских навыков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5"/>
                <w:sz w:val="24"/>
                <w:szCs w:val="24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080FE5" w:rsidRPr="00D917D2" w:rsidTr="005B6BBA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«Равный – равному»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Обмен навыками. Например, когда наставник обладает критическим мышлением, а наставляемый – креативным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Взаимная поддержка, активная вне­урочная деятельность</w:t>
            </w:r>
          </w:p>
        </w:tc>
      </w:tr>
      <w:tr w:rsidR="00080FE5" w:rsidRPr="00D917D2" w:rsidTr="005B6BBA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lastRenderedPageBreak/>
              <w:t>«Студент – ученик – автор проекта»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Совместная работа над проектом (творческим, образовательным, предпринимательским), при которой наставник в</w:t>
            </w:r>
            <w:r w:rsidR="006E7735"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ыполняет роль куратора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Механизм реализации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5217"/>
      </w:tblGrid>
      <w:tr w:rsidR="00080FE5" w:rsidRPr="00D917D2" w:rsidTr="005B6BBA">
        <w:trPr>
          <w:trHeight w:val="60"/>
          <w:tblHeader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</w:tr>
      <w:tr w:rsidR="00080FE5" w:rsidRPr="00D917D2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Представление программ наставничества в форме «Студент – ученик»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Ученическая конференция</w:t>
            </w:r>
          </w:p>
        </w:tc>
      </w:tr>
      <w:tr w:rsidR="00080FE5" w:rsidRPr="00D917D2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Отбор наставников из числа активных выпускников – студентов вузов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Анкетирование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Использование базы наставников</w:t>
            </w:r>
          </w:p>
        </w:tc>
      </w:tr>
      <w:tr w:rsidR="00080FE5" w:rsidRPr="00D917D2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Обучение наставников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080FE5" w:rsidRPr="00D917D2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Отбор учащихся:</w:t>
            </w:r>
          </w:p>
          <w:p w:rsidR="00080FE5" w:rsidRPr="00D917D2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имеющих проблемы с учебой;</w:t>
            </w:r>
          </w:p>
          <w:p w:rsidR="00080FE5" w:rsidRPr="00D917D2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немотивированных;</w:t>
            </w:r>
          </w:p>
          <w:p w:rsidR="00080FE5" w:rsidRPr="00D917D2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не умеющих строить свою образовательную траекторию;</w:t>
            </w:r>
          </w:p>
          <w:p w:rsidR="00080FE5" w:rsidRPr="00D917D2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с особыми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Анкетирование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Листы опроса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Использование базы наставляемых</w:t>
            </w:r>
          </w:p>
        </w:tc>
      </w:tr>
      <w:tr w:rsidR="00080FE5" w:rsidRPr="00D917D2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Формирование пар, групп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8"/>
                <w:sz w:val="24"/>
                <w:szCs w:val="24"/>
              </w:rPr>
              <w:t>Личные встречи или групповая работа в формате «быстрых встреч»</w:t>
            </w:r>
          </w:p>
        </w:tc>
      </w:tr>
      <w:tr w:rsidR="00080FE5" w:rsidRPr="00D917D2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Повышение образовательных результатов у наставляемых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Определение образовательной траектории</w:t>
            </w:r>
          </w:p>
        </w:tc>
      </w:tr>
      <w:tr w:rsidR="00080FE5" w:rsidRPr="00D917D2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080FE5" w:rsidRPr="00D917D2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Поощрение наставляемого на ученической конференции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834E7C" w:rsidRPr="00D917D2" w:rsidRDefault="00834E7C" w:rsidP="00D917D2">
      <w:pPr>
        <w:widowControl w:val="0"/>
        <w:tabs>
          <w:tab w:val="left" w:pos="3217"/>
          <w:tab w:val="left" w:pos="3218"/>
        </w:tabs>
        <w:autoSpaceDE w:val="0"/>
        <w:autoSpaceDN w:val="0"/>
        <w:spacing w:line="240" w:lineRule="auto"/>
        <w:ind w:left="0" w:right="0"/>
        <w:jc w:val="left"/>
        <w:rPr>
          <w:rFonts w:ascii="PT Astra Serif" w:eastAsia="Times New Roman" w:hAnsi="PT Astra Serif" w:cs="Times New Roman"/>
          <w:b/>
          <w:sz w:val="24"/>
        </w:rPr>
      </w:pPr>
      <w:r w:rsidRPr="00D917D2">
        <w:rPr>
          <w:rFonts w:ascii="PT Astra Serif" w:eastAsia="Times New Roman" w:hAnsi="PT Astra Serif" w:cs="Times New Roman"/>
          <w:b/>
          <w:sz w:val="24"/>
        </w:rPr>
        <w:t>5.</w:t>
      </w:r>
      <w:r w:rsidR="00D917D2" w:rsidRPr="00D917D2">
        <w:rPr>
          <w:rFonts w:ascii="PT Astra Serif" w:eastAsia="Times New Roman" w:hAnsi="PT Astra Serif" w:cs="Times New Roman"/>
          <w:b/>
          <w:sz w:val="24"/>
        </w:rPr>
        <w:t>4. Форма</w:t>
      </w:r>
      <w:r w:rsidRPr="00D917D2">
        <w:rPr>
          <w:rFonts w:ascii="PT Astra Serif" w:eastAsia="Times New Roman" w:hAnsi="PT Astra Serif" w:cs="Times New Roman"/>
          <w:b/>
          <w:sz w:val="24"/>
        </w:rPr>
        <w:t xml:space="preserve"> наставничества «Учитель –ученик»</w:t>
      </w:r>
    </w:p>
    <w:p w:rsidR="00834E7C" w:rsidRPr="00D917D2" w:rsidRDefault="00834E7C" w:rsidP="00834E7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PT Astra Serif" w:eastAsia="Times New Roman" w:hAnsi="PT Astra Serif" w:cs="Times New Roman"/>
          <w:b/>
          <w:sz w:val="23"/>
          <w:szCs w:val="24"/>
        </w:rPr>
      </w:pPr>
    </w:p>
    <w:p w:rsidR="00834E7C" w:rsidRPr="00D917D2" w:rsidRDefault="00834E7C" w:rsidP="00834E7C">
      <w:pPr>
        <w:widowControl w:val="0"/>
        <w:autoSpaceDE w:val="0"/>
        <w:autoSpaceDN w:val="0"/>
        <w:spacing w:line="240" w:lineRule="auto"/>
        <w:ind w:left="118" w:right="241"/>
        <w:rPr>
          <w:rFonts w:ascii="PT Astra Serif" w:eastAsia="Times New Roman" w:hAnsi="PT Astra Serif" w:cs="Times New Roman"/>
          <w:sz w:val="24"/>
          <w:szCs w:val="24"/>
        </w:rPr>
      </w:pPr>
      <w:r w:rsidRPr="00D917D2">
        <w:rPr>
          <w:rFonts w:ascii="PT Astra Serif" w:eastAsia="Times New Roman" w:hAnsi="PT Astra Serif" w:cs="Times New Roman"/>
          <w:b/>
          <w:sz w:val="24"/>
          <w:szCs w:val="24"/>
        </w:rPr>
        <w:t xml:space="preserve">Цель </w:t>
      </w:r>
      <w:r w:rsidRPr="00D917D2">
        <w:rPr>
          <w:rFonts w:ascii="PT Astra Serif" w:eastAsia="Times New Roman" w:hAnsi="PT Astra Serif" w:cs="Times New Roman"/>
          <w:sz w:val="24"/>
          <w:szCs w:val="24"/>
        </w:rPr>
        <w:t xml:space="preserve">- успешное формирование у учеников младшей, средней и старшей </w:t>
      </w:r>
      <w:r w:rsidR="00D917D2" w:rsidRPr="00D917D2">
        <w:rPr>
          <w:rFonts w:ascii="PT Astra Serif" w:eastAsia="Times New Roman" w:hAnsi="PT Astra Serif" w:cs="Times New Roman"/>
          <w:sz w:val="24"/>
          <w:szCs w:val="24"/>
        </w:rPr>
        <w:t>школы осознанного</w:t>
      </w:r>
      <w:r w:rsidRPr="00D917D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D917D2" w:rsidRPr="00D917D2">
        <w:rPr>
          <w:rFonts w:ascii="PT Astra Serif" w:eastAsia="Times New Roman" w:hAnsi="PT Astra Serif" w:cs="Times New Roman"/>
          <w:sz w:val="24"/>
          <w:szCs w:val="24"/>
        </w:rPr>
        <w:t>подхода к реализации личностного потенциала, рост числа</w:t>
      </w:r>
      <w:r w:rsidRPr="00D917D2">
        <w:rPr>
          <w:rFonts w:ascii="PT Astra Serif" w:eastAsia="Times New Roman" w:hAnsi="PT Astra Serif" w:cs="Times New Roman"/>
          <w:sz w:val="24"/>
          <w:szCs w:val="24"/>
        </w:rPr>
        <w:t xml:space="preserve"> заинтересованной в развитии собственных талантов и </w:t>
      </w:r>
      <w:proofErr w:type="spellStart"/>
      <w:r w:rsidRPr="00D917D2">
        <w:rPr>
          <w:rFonts w:ascii="PT Astra Serif" w:eastAsia="Times New Roman" w:hAnsi="PT Astra Serif" w:cs="Times New Roman"/>
          <w:sz w:val="24"/>
          <w:szCs w:val="24"/>
        </w:rPr>
        <w:t>навыковмолодежи</w:t>
      </w:r>
      <w:proofErr w:type="spellEnd"/>
      <w:r w:rsidRPr="00D917D2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834E7C" w:rsidRPr="00D917D2" w:rsidRDefault="00834E7C" w:rsidP="00834E7C">
      <w:pPr>
        <w:widowControl w:val="0"/>
        <w:autoSpaceDE w:val="0"/>
        <w:autoSpaceDN w:val="0"/>
        <w:spacing w:line="240" w:lineRule="auto"/>
        <w:ind w:left="118" w:right="0"/>
        <w:jc w:val="left"/>
        <w:outlineLvl w:val="0"/>
        <w:rPr>
          <w:rFonts w:ascii="PT Astra Serif" w:eastAsia="Times New Roman" w:hAnsi="PT Astra Serif" w:cs="Times New Roman"/>
          <w:bCs/>
          <w:sz w:val="24"/>
          <w:szCs w:val="24"/>
        </w:rPr>
      </w:pPr>
      <w:bookmarkStart w:id="0" w:name="_Toc53960882"/>
      <w:bookmarkStart w:id="1" w:name="_Toc53961907"/>
      <w:bookmarkStart w:id="2" w:name="_Toc53962288"/>
      <w:bookmarkStart w:id="3" w:name="_Toc53962342"/>
      <w:bookmarkStart w:id="4" w:name="_Toc53962448"/>
      <w:r w:rsidRPr="00D917D2">
        <w:rPr>
          <w:rFonts w:ascii="PT Astra Serif" w:eastAsia="Times New Roman" w:hAnsi="PT Astra Serif" w:cs="Times New Roman"/>
          <w:b/>
          <w:bCs/>
          <w:sz w:val="24"/>
          <w:szCs w:val="24"/>
        </w:rPr>
        <w:t>Задачи</w:t>
      </w:r>
      <w:r w:rsidRPr="00D917D2">
        <w:rPr>
          <w:rFonts w:ascii="PT Astra Serif" w:eastAsia="Times New Roman" w:hAnsi="PT Astra Serif" w:cs="Times New Roman"/>
          <w:bCs/>
          <w:sz w:val="24"/>
          <w:szCs w:val="24"/>
        </w:rPr>
        <w:t>:</w:t>
      </w:r>
      <w:bookmarkEnd w:id="0"/>
      <w:bookmarkEnd w:id="1"/>
      <w:bookmarkEnd w:id="2"/>
      <w:bookmarkEnd w:id="3"/>
      <w:bookmarkEnd w:id="4"/>
    </w:p>
    <w:p w:rsidR="00834E7C" w:rsidRPr="00D917D2" w:rsidRDefault="00834E7C" w:rsidP="00D917D2">
      <w:pPr>
        <w:widowControl w:val="0"/>
        <w:numPr>
          <w:ilvl w:val="0"/>
          <w:numId w:val="16"/>
        </w:numPr>
        <w:tabs>
          <w:tab w:val="left" w:pos="827"/>
          <w:tab w:val="left" w:pos="7327"/>
        </w:tabs>
        <w:autoSpaceDE w:val="0"/>
        <w:autoSpaceDN w:val="0"/>
        <w:spacing w:line="240" w:lineRule="auto"/>
        <w:ind w:right="0" w:hanging="349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Помощь учащимся </w:t>
      </w:r>
      <w:r w:rsidR="00D917D2" w:rsidRPr="00D917D2">
        <w:rPr>
          <w:rFonts w:ascii="PT Astra Serif" w:eastAsia="Times New Roman" w:hAnsi="PT Astra Serif" w:cs="Times New Roman"/>
          <w:sz w:val="24"/>
        </w:rPr>
        <w:t>в раскрытии и оценке своего</w:t>
      </w:r>
      <w:r w:rsidRPr="00D917D2">
        <w:rPr>
          <w:rFonts w:ascii="PT Astra Serif" w:eastAsia="Times New Roman" w:hAnsi="PT Astra Serif" w:cs="Times New Roman"/>
          <w:sz w:val="24"/>
        </w:rPr>
        <w:t xml:space="preserve"> личного</w:t>
      </w:r>
      <w:r w:rsidRPr="00D917D2">
        <w:rPr>
          <w:rFonts w:ascii="PT Astra Serif" w:eastAsia="Times New Roman" w:hAnsi="PT Astra Serif" w:cs="Times New Roman"/>
          <w:sz w:val="24"/>
        </w:rPr>
        <w:tab/>
        <w:t>потенциала.</w:t>
      </w:r>
    </w:p>
    <w:p w:rsidR="00834E7C" w:rsidRPr="00D917D2" w:rsidRDefault="00834E7C" w:rsidP="00D917D2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line="240" w:lineRule="auto"/>
        <w:ind w:left="838" w:right="243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Повышение мотивации к учебе и саморазвитию, к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саморегуляции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>, формирования ценностных и жизненных</w:t>
      </w:r>
      <w:r w:rsidR="00D917D2">
        <w:rPr>
          <w:rFonts w:ascii="PT Astra Serif" w:eastAsia="Times New Roman" w:hAnsi="PT Astra Serif" w:cs="Times New Roman"/>
          <w:sz w:val="24"/>
        </w:rPr>
        <w:t xml:space="preserve"> </w:t>
      </w:r>
      <w:r w:rsidRPr="00D917D2">
        <w:rPr>
          <w:rFonts w:ascii="PT Astra Serif" w:eastAsia="Times New Roman" w:hAnsi="PT Astra Serif" w:cs="Times New Roman"/>
          <w:sz w:val="24"/>
        </w:rPr>
        <w:t>ориентиров.</w:t>
      </w:r>
    </w:p>
    <w:p w:rsidR="00834E7C" w:rsidRPr="00D917D2" w:rsidRDefault="00834E7C" w:rsidP="00D917D2">
      <w:pPr>
        <w:widowControl w:val="0"/>
        <w:numPr>
          <w:ilvl w:val="0"/>
          <w:numId w:val="1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autoSpaceDE w:val="0"/>
        <w:autoSpaceDN w:val="0"/>
        <w:spacing w:line="240" w:lineRule="auto"/>
        <w:ind w:left="838" w:right="241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>Развитие</w:t>
      </w:r>
      <w:r w:rsidRPr="00D917D2">
        <w:rPr>
          <w:rFonts w:ascii="PT Astra Serif" w:eastAsia="Times New Roman" w:hAnsi="PT Astra Serif" w:cs="Times New Roman"/>
          <w:sz w:val="24"/>
        </w:rPr>
        <w:tab/>
        <w:t>лидерских,</w:t>
      </w:r>
      <w:r w:rsidRPr="00D917D2">
        <w:rPr>
          <w:rFonts w:ascii="PT Astra Serif" w:eastAsia="Times New Roman" w:hAnsi="PT Astra Serif" w:cs="Times New Roman"/>
          <w:sz w:val="24"/>
        </w:rPr>
        <w:tab/>
        <w:t>организац</w:t>
      </w:r>
      <w:r w:rsidR="00D917D2">
        <w:rPr>
          <w:rFonts w:ascii="PT Astra Serif" w:eastAsia="Times New Roman" w:hAnsi="PT Astra Serif" w:cs="Times New Roman"/>
          <w:sz w:val="24"/>
        </w:rPr>
        <w:t>ионных,</w:t>
      </w:r>
      <w:r w:rsidR="00D917D2">
        <w:rPr>
          <w:rFonts w:ascii="PT Astra Serif" w:eastAsia="Times New Roman" w:hAnsi="PT Astra Serif" w:cs="Times New Roman"/>
          <w:sz w:val="24"/>
        </w:rPr>
        <w:tab/>
        <w:t>коммуникативных</w:t>
      </w:r>
      <w:r w:rsidR="00D917D2">
        <w:rPr>
          <w:rFonts w:ascii="PT Astra Serif" w:eastAsia="Times New Roman" w:hAnsi="PT Astra Serif" w:cs="Times New Roman"/>
          <w:sz w:val="24"/>
        </w:rPr>
        <w:tab/>
        <w:t xml:space="preserve">навыков </w:t>
      </w:r>
      <w:r w:rsidRPr="00D917D2">
        <w:rPr>
          <w:rFonts w:ascii="PT Astra Serif" w:eastAsia="Times New Roman" w:hAnsi="PT Astra Serif" w:cs="Times New Roman"/>
          <w:spacing w:val="-18"/>
          <w:sz w:val="24"/>
        </w:rPr>
        <w:t xml:space="preserve">и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метакомпетенций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>.</w:t>
      </w:r>
    </w:p>
    <w:p w:rsidR="00834E7C" w:rsidRPr="00D917D2" w:rsidRDefault="00834E7C" w:rsidP="00834E7C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before="1" w:line="240" w:lineRule="auto"/>
        <w:ind w:left="838" w:right="243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lastRenderedPageBreak/>
        <w:t>Помощь в построении образовательной траектории и будущей профессиональной реализации.</w:t>
      </w:r>
    </w:p>
    <w:p w:rsidR="00834E7C" w:rsidRPr="00D917D2" w:rsidRDefault="00834E7C" w:rsidP="00834E7C">
      <w:pPr>
        <w:widowControl w:val="0"/>
        <w:autoSpaceDE w:val="0"/>
        <w:autoSpaceDN w:val="0"/>
        <w:spacing w:before="5" w:line="240" w:lineRule="auto"/>
        <w:ind w:left="0" w:right="0"/>
        <w:jc w:val="left"/>
        <w:rPr>
          <w:rFonts w:ascii="PT Astra Serif" w:eastAsia="Times New Roman" w:hAnsi="PT Astra Serif" w:cs="Times New Roman"/>
          <w:sz w:val="24"/>
          <w:szCs w:val="24"/>
        </w:rPr>
      </w:pPr>
    </w:p>
    <w:p w:rsidR="00834E7C" w:rsidRPr="00D917D2" w:rsidRDefault="00834E7C" w:rsidP="00834E7C">
      <w:pPr>
        <w:widowControl w:val="0"/>
        <w:autoSpaceDE w:val="0"/>
        <w:autoSpaceDN w:val="0"/>
        <w:spacing w:line="274" w:lineRule="exact"/>
        <w:ind w:left="118" w:right="0"/>
        <w:jc w:val="left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bookmarkStart w:id="5" w:name="_Toc53960883"/>
      <w:bookmarkStart w:id="6" w:name="_Toc53961908"/>
      <w:bookmarkStart w:id="7" w:name="_Toc53962289"/>
      <w:bookmarkStart w:id="8" w:name="_Toc53962343"/>
      <w:bookmarkStart w:id="9" w:name="_Toc53962449"/>
      <w:r w:rsidRPr="00D917D2">
        <w:rPr>
          <w:rFonts w:ascii="PT Astra Serif" w:eastAsia="Times New Roman" w:hAnsi="PT Astra Serif" w:cs="Times New Roman"/>
          <w:b/>
          <w:bCs/>
          <w:sz w:val="24"/>
          <w:szCs w:val="24"/>
        </w:rPr>
        <w:t>Результат:</w:t>
      </w:r>
      <w:bookmarkEnd w:id="5"/>
      <w:bookmarkEnd w:id="6"/>
      <w:bookmarkEnd w:id="7"/>
      <w:bookmarkEnd w:id="8"/>
      <w:bookmarkEnd w:id="9"/>
    </w:p>
    <w:p w:rsidR="00834E7C" w:rsidRPr="00D917D2" w:rsidRDefault="00834E7C" w:rsidP="00834E7C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line="240" w:lineRule="auto"/>
        <w:ind w:right="243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Повышение успеваемости и улучшение психоэмоционального фона в младшей, средней и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старшейшколе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>.</w:t>
      </w:r>
    </w:p>
    <w:p w:rsidR="00834E7C" w:rsidRPr="00D917D2" w:rsidRDefault="00834E7C" w:rsidP="00834E7C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line="240" w:lineRule="auto"/>
        <w:ind w:left="826" w:right="0" w:hanging="349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Численный рост кружков по интересам, а также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внеурочныхмероприятий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>.</w:t>
      </w:r>
    </w:p>
    <w:p w:rsidR="00834E7C" w:rsidRPr="00D917D2" w:rsidRDefault="00834E7C" w:rsidP="00834E7C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line="240" w:lineRule="auto"/>
        <w:ind w:left="826" w:right="0" w:hanging="349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Увеличение процента учеников, успешно прошедших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предпрофориентационную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 xml:space="preserve"> программу.</w:t>
      </w:r>
    </w:p>
    <w:p w:rsidR="00834E7C" w:rsidRPr="00D917D2" w:rsidRDefault="00D917D2" w:rsidP="00834E7C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line="240" w:lineRule="auto"/>
        <w:ind w:left="826" w:right="0" w:hanging="349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>Численный рост успешно реализованных и представленных результатов</w:t>
      </w:r>
      <w:r w:rsidR="00834E7C" w:rsidRPr="00D917D2">
        <w:rPr>
          <w:rFonts w:ascii="PT Astra Serif" w:eastAsia="Times New Roman" w:hAnsi="PT Astra Serif" w:cs="Times New Roman"/>
          <w:sz w:val="24"/>
        </w:rPr>
        <w:t xml:space="preserve"> проектной деятельности в старших классах (совместно с </w:t>
      </w:r>
      <w:r w:rsidR="00834E7C" w:rsidRPr="00D917D2">
        <w:rPr>
          <w:rFonts w:ascii="PT Astra Serif" w:eastAsia="Times New Roman" w:hAnsi="PT Astra Serif" w:cs="Times New Roman"/>
          <w:spacing w:val="2"/>
          <w:sz w:val="24"/>
        </w:rPr>
        <w:t xml:space="preserve">представителем </w:t>
      </w:r>
      <w:r w:rsidR="00834E7C" w:rsidRPr="00D917D2">
        <w:rPr>
          <w:rFonts w:ascii="PT Astra Serif" w:eastAsia="Times New Roman" w:hAnsi="PT Astra Serif" w:cs="Times New Roman"/>
          <w:sz w:val="24"/>
        </w:rPr>
        <w:t>предприятия).</w:t>
      </w:r>
    </w:p>
    <w:p w:rsidR="00834E7C" w:rsidRPr="00D917D2" w:rsidRDefault="00834E7C" w:rsidP="00834E7C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line="240" w:lineRule="auto"/>
        <w:ind w:left="826" w:right="0" w:hanging="349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Увеличение числа учеников, планирующих стать наставниками в будущем и присоединиться к сообществу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благодарныхвыпускников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>.</w:t>
      </w:r>
    </w:p>
    <w:p w:rsidR="00834E7C" w:rsidRPr="00D917D2" w:rsidRDefault="00834E7C" w:rsidP="00834E7C">
      <w:pPr>
        <w:widowControl w:val="0"/>
        <w:autoSpaceDE w:val="0"/>
        <w:autoSpaceDN w:val="0"/>
        <w:spacing w:before="1" w:line="240" w:lineRule="auto"/>
        <w:ind w:left="118" w:right="0"/>
        <w:jc w:val="left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834E7C" w:rsidRPr="00D917D2" w:rsidRDefault="00834E7C" w:rsidP="00834E7C">
      <w:pPr>
        <w:widowControl w:val="0"/>
        <w:autoSpaceDE w:val="0"/>
        <w:autoSpaceDN w:val="0"/>
        <w:spacing w:before="1" w:line="240" w:lineRule="auto"/>
        <w:ind w:left="118" w:right="0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bookmarkStart w:id="10" w:name="_Toc53960884"/>
      <w:bookmarkStart w:id="11" w:name="_Toc53961909"/>
      <w:bookmarkStart w:id="12" w:name="_Toc53962290"/>
      <w:bookmarkStart w:id="13" w:name="_Toc53962344"/>
      <w:bookmarkStart w:id="14" w:name="_Toc53962450"/>
      <w:r w:rsidRPr="00D917D2">
        <w:rPr>
          <w:rFonts w:ascii="PT Astra Serif" w:eastAsia="Times New Roman" w:hAnsi="PT Astra Serif" w:cs="Times New Roman"/>
          <w:b/>
          <w:bCs/>
          <w:sz w:val="24"/>
          <w:szCs w:val="24"/>
        </w:rPr>
        <w:t>Характеристика участников формы наставничества «Учитель – ученик»</w:t>
      </w:r>
      <w:bookmarkEnd w:id="10"/>
      <w:bookmarkEnd w:id="11"/>
      <w:bookmarkEnd w:id="12"/>
      <w:bookmarkEnd w:id="13"/>
      <w:bookmarkEnd w:id="14"/>
    </w:p>
    <w:p w:rsidR="00834E7C" w:rsidRPr="00D917D2" w:rsidRDefault="00834E7C" w:rsidP="00834E7C">
      <w:pPr>
        <w:widowControl w:val="0"/>
        <w:autoSpaceDE w:val="0"/>
        <w:autoSpaceDN w:val="0"/>
        <w:spacing w:line="258" w:lineRule="exact"/>
        <w:ind w:left="0" w:right="0"/>
        <w:jc w:val="left"/>
        <w:rPr>
          <w:rFonts w:ascii="PT Astra Serif" w:eastAsia="Times New Roman" w:hAnsi="PT Astra Serif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2"/>
        <w:gridCol w:w="3100"/>
        <w:gridCol w:w="3113"/>
      </w:tblGrid>
      <w:tr w:rsidR="00834E7C" w:rsidRPr="00D917D2" w:rsidTr="00DC25D9">
        <w:tc>
          <w:tcPr>
            <w:tcW w:w="3402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834E7C" w:rsidRPr="00D917D2" w:rsidTr="00DC25D9">
        <w:tc>
          <w:tcPr>
            <w:tcW w:w="3402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Кто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может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быть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Пассивный</w:t>
            </w:r>
            <w:proofErr w:type="spellEnd"/>
          </w:p>
        </w:tc>
      </w:tr>
      <w:tr w:rsidR="00834E7C" w:rsidRPr="00D917D2" w:rsidTr="00DC25D9">
        <w:tc>
          <w:tcPr>
            <w:tcW w:w="3402" w:type="dxa"/>
          </w:tcPr>
          <w:p w:rsidR="00834E7C" w:rsidRPr="00D917D2" w:rsidRDefault="00834E7C" w:rsidP="00834E7C">
            <w:pPr>
              <w:numPr>
                <w:ilvl w:val="0"/>
                <w:numId w:val="18"/>
              </w:numPr>
              <w:ind w:left="284"/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834E7C" w:rsidRPr="00D917D2" w:rsidRDefault="00834E7C" w:rsidP="00834E7C">
            <w:pPr>
              <w:numPr>
                <w:ilvl w:val="0"/>
                <w:numId w:val="18"/>
              </w:numPr>
              <w:ind w:left="284"/>
              <w:rPr>
                <w:rFonts w:ascii="PT Astra Serif" w:eastAsia="Times New Roman" w:hAnsi="PT Astra Serif" w:cs="Times New Roman"/>
                <w:bCs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>Активная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>жизненная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>позиция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>.</w:t>
            </w:r>
          </w:p>
          <w:p w:rsidR="00834E7C" w:rsidRPr="00D917D2" w:rsidRDefault="00834E7C" w:rsidP="00834E7C">
            <w:pPr>
              <w:numPr>
                <w:ilvl w:val="0"/>
                <w:numId w:val="18"/>
              </w:numPr>
              <w:ind w:left="284"/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834E7C" w:rsidRPr="00D917D2" w:rsidRDefault="00D917D2" w:rsidP="00834E7C">
            <w:pPr>
              <w:numPr>
                <w:ilvl w:val="0"/>
                <w:numId w:val="18"/>
              </w:numPr>
              <w:ind w:left="284"/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>Выпускник Гимназии</w:t>
            </w:r>
            <w:r w:rsidR="00834E7C" w:rsidRP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 xml:space="preserve"> «София», член сообщества благодарных выпускников.</w:t>
            </w:r>
          </w:p>
          <w:p w:rsidR="00834E7C" w:rsidRPr="00D917D2" w:rsidRDefault="00834E7C" w:rsidP="00834E7C">
            <w:pPr>
              <w:ind w:left="284"/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834E7C" w:rsidRPr="00D917D2" w:rsidRDefault="00834E7C" w:rsidP="00834E7C">
            <w:pPr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834E7C" w:rsidRPr="00D917D2" w:rsidRDefault="00834E7C" w:rsidP="00834E7C">
            <w:pPr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</w:t>
            </w:r>
            <w:r w:rsid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>ало информированный</w:t>
            </w:r>
            <w:r w:rsid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ab/>
              <w:t xml:space="preserve">о карьерных </w:t>
            </w:r>
            <w:r w:rsidRP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 xml:space="preserve">и образовательных перспективах, равнодушный к процессам </w:t>
            </w:r>
            <w:r w:rsidR="00D917D2" w:rsidRP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>внутри гимназии</w:t>
            </w:r>
            <w:r w:rsidRPr="00D917D2">
              <w:rPr>
                <w:rFonts w:ascii="PT Astra Serif" w:eastAsia="Times New Roman" w:hAnsi="PT Astra Serif" w:cs="Times New Roman"/>
                <w:bCs/>
                <w:sz w:val="24"/>
                <w:lang w:val="ru-RU"/>
              </w:rPr>
              <w:t xml:space="preserve"> и ее сообщества.</w:t>
            </w:r>
          </w:p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</w:p>
        </w:tc>
      </w:tr>
    </w:tbl>
    <w:p w:rsidR="00834E7C" w:rsidRPr="00D917D2" w:rsidRDefault="00834E7C" w:rsidP="00834E7C">
      <w:pPr>
        <w:widowControl w:val="0"/>
        <w:autoSpaceDE w:val="0"/>
        <w:autoSpaceDN w:val="0"/>
        <w:spacing w:line="258" w:lineRule="exact"/>
        <w:ind w:left="0" w:right="0"/>
        <w:jc w:val="left"/>
        <w:rPr>
          <w:rFonts w:ascii="PT Astra Serif" w:eastAsia="Times New Roman" w:hAnsi="PT Astra Serif" w:cs="Times New Roman"/>
          <w:sz w:val="24"/>
        </w:rPr>
      </w:pPr>
    </w:p>
    <w:p w:rsidR="00834E7C" w:rsidRPr="00D917D2" w:rsidRDefault="00834E7C" w:rsidP="00834E7C">
      <w:pPr>
        <w:widowControl w:val="0"/>
        <w:autoSpaceDE w:val="0"/>
        <w:autoSpaceDN w:val="0"/>
        <w:spacing w:line="240" w:lineRule="auto"/>
        <w:ind w:left="118" w:right="0"/>
        <w:jc w:val="center"/>
        <w:rPr>
          <w:rFonts w:ascii="PT Astra Serif" w:eastAsia="Times New Roman" w:hAnsi="PT Astra Serif" w:cs="Times New Roman"/>
          <w:b/>
          <w:sz w:val="24"/>
        </w:rPr>
      </w:pPr>
      <w:r w:rsidRPr="00D917D2">
        <w:rPr>
          <w:rFonts w:ascii="PT Astra Serif" w:eastAsia="Times New Roman" w:hAnsi="PT Astra Serif" w:cs="Times New Roman"/>
          <w:b/>
          <w:sz w:val="24"/>
        </w:rPr>
        <w:t>Возможные варианты программы наставничества «Учитель – ученик»</w:t>
      </w:r>
    </w:p>
    <w:p w:rsidR="00834E7C" w:rsidRPr="00D917D2" w:rsidRDefault="00834E7C" w:rsidP="00834E7C">
      <w:pPr>
        <w:widowControl w:val="0"/>
        <w:autoSpaceDE w:val="0"/>
        <w:autoSpaceDN w:val="0"/>
        <w:spacing w:before="3" w:line="240" w:lineRule="auto"/>
        <w:ind w:left="0" w:right="0"/>
        <w:jc w:val="left"/>
        <w:rPr>
          <w:rFonts w:ascii="PT Astra Serif" w:eastAsia="Times New Roman" w:hAnsi="PT Astra Serif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34E7C" w:rsidRPr="00D917D2" w:rsidTr="00DC25D9">
        <w:trPr>
          <w:trHeight w:val="275"/>
        </w:trPr>
        <w:tc>
          <w:tcPr>
            <w:tcW w:w="3512" w:type="dxa"/>
          </w:tcPr>
          <w:p w:rsidR="00834E7C" w:rsidRPr="00D917D2" w:rsidRDefault="00834E7C" w:rsidP="00834E7C">
            <w:pPr>
              <w:spacing w:line="256" w:lineRule="exact"/>
              <w:ind w:left="181" w:right="179"/>
              <w:jc w:val="center"/>
              <w:rPr>
                <w:rFonts w:ascii="PT Astra Serif" w:eastAsia="Times New Roman" w:hAnsi="PT Astra Serif" w:cs="Times New Roman"/>
                <w:b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Формы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834E7C" w:rsidRPr="00D917D2" w:rsidRDefault="00834E7C" w:rsidP="00834E7C">
            <w:pPr>
              <w:spacing w:line="256" w:lineRule="exact"/>
              <w:ind w:left="2677" w:right="2671"/>
              <w:jc w:val="center"/>
              <w:rPr>
                <w:rFonts w:ascii="PT Astra Serif" w:eastAsia="Times New Roman" w:hAnsi="PT Astra Serif" w:cs="Times New Roman"/>
                <w:b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Цель</w:t>
            </w:r>
            <w:proofErr w:type="spellEnd"/>
          </w:p>
        </w:tc>
      </w:tr>
      <w:tr w:rsidR="00834E7C" w:rsidRPr="00D917D2" w:rsidTr="00DC25D9">
        <w:trPr>
          <w:trHeight w:val="1379"/>
        </w:trPr>
        <w:tc>
          <w:tcPr>
            <w:tcW w:w="3512" w:type="dxa"/>
          </w:tcPr>
          <w:p w:rsidR="00834E7C" w:rsidRPr="00D917D2" w:rsidRDefault="00834E7C" w:rsidP="00834E7C">
            <w:pPr>
              <w:tabs>
                <w:tab w:val="left" w:pos="1558"/>
                <w:tab w:val="left" w:pos="3283"/>
              </w:tabs>
              <w:ind w:left="107" w:right="96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«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Активный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профессионал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–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равнодушный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потребитель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834E7C" w:rsidRPr="00D917D2" w:rsidRDefault="00834E7C" w:rsidP="00834E7C">
            <w:pPr>
              <w:ind w:left="105" w:right="99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 xml:space="preserve">Мотивационная и ценностная поддержка с развитием коммуникативных, творческих, лидерских навыков, стимулирование идей саморазвития,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осознанноговыбора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 xml:space="preserve"> образовательной и карьерной траектории.</w:t>
            </w:r>
          </w:p>
        </w:tc>
      </w:tr>
      <w:tr w:rsidR="00834E7C" w:rsidRPr="00D917D2" w:rsidTr="00DC25D9">
        <w:trPr>
          <w:trHeight w:val="1914"/>
        </w:trPr>
        <w:tc>
          <w:tcPr>
            <w:tcW w:w="3512" w:type="dxa"/>
          </w:tcPr>
          <w:p w:rsidR="00834E7C" w:rsidRPr="00D917D2" w:rsidRDefault="00834E7C" w:rsidP="00834E7C">
            <w:pPr>
              <w:spacing w:line="268" w:lineRule="exact"/>
              <w:ind w:left="181" w:right="240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lastRenderedPageBreak/>
              <w:t>«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Коллега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–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молодой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коллега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834E7C" w:rsidRPr="00D917D2" w:rsidRDefault="00834E7C" w:rsidP="00834E7C">
            <w:pPr>
              <w:spacing w:line="268" w:lineRule="exact"/>
              <w:ind w:left="105" w:right="226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834E7C" w:rsidRPr="00D917D2" w:rsidRDefault="00834E7C" w:rsidP="00834E7C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PT Astra Serif" w:eastAsia="Times New Roman" w:hAnsi="PT Astra Serif" w:cs="Times New Roman"/>
          <w:b/>
          <w:sz w:val="26"/>
          <w:szCs w:val="24"/>
        </w:rPr>
      </w:pPr>
    </w:p>
    <w:p w:rsidR="00834E7C" w:rsidRPr="00D917D2" w:rsidRDefault="00834E7C" w:rsidP="00834E7C">
      <w:pPr>
        <w:widowControl w:val="0"/>
        <w:autoSpaceDE w:val="0"/>
        <w:autoSpaceDN w:val="0"/>
        <w:spacing w:line="240" w:lineRule="auto"/>
        <w:ind w:left="283" w:right="391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bookmarkStart w:id="15" w:name="_Toc53960885"/>
      <w:bookmarkStart w:id="16" w:name="_Toc53961910"/>
      <w:bookmarkStart w:id="17" w:name="_Toc53962291"/>
      <w:bookmarkStart w:id="18" w:name="_Toc53962345"/>
      <w:bookmarkStart w:id="19" w:name="_Toc53962451"/>
      <w:r w:rsidRPr="00D917D2">
        <w:rPr>
          <w:rFonts w:ascii="PT Astra Serif" w:eastAsia="Times New Roman" w:hAnsi="PT Astra Serif" w:cs="Times New Roman"/>
          <w:b/>
          <w:bCs/>
          <w:sz w:val="24"/>
          <w:szCs w:val="24"/>
        </w:rPr>
        <w:t>Схема реализации формы наставничества «Учитель – ученик»</w:t>
      </w:r>
      <w:bookmarkEnd w:id="15"/>
      <w:bookmarkEnd w:id="16"/>
      <w:bookmarkEnd w:id="17"/>
      <w:bookmarkEnd w:id="18"/>
      <w:bookmarkEnd w:id="19"/>
    </w:p>
    <w:p w:rsidR="00834E7C" w:rsidRPr="00D917D2" w:rsidRDefault="00834E7C" w:rsidP="00834E7C">
      <w:pPr>
        <w:widowControl w:val="0"/>
        <w:autoSpaceDE w:val="0"/>
        <w:autoSpaceDN w:val="0"/>
        <w:spacing w:line="240" w:lineRule="auto"/>
        <w:ind w:left="283" w:right="391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834E7C" w:rsidRPr="00D917D2" w:rsidTr="00DC25D9">
        <w:tc>
          <w:tcPr>
            <w:tcW w:w="5103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Этапы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834E7C" w:rsidRPr="00D917D2" w:rsidTr="00DC25D9">
        <w:tc>
          <w:tcPr>
            <w:tcW w:w="5103" w:type="dxa"/>
          </w:tcPr>
          <w:p w:rsidR="00834E7C" w:rsidRPr="00D917D2" w:rsidRDefault="00834E7C" w:rsidP="00834E7C">
            <w:pPr>
              <w:spacing w:line="268" w:lineRule="exact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Ученическая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конференция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.</w:t>
            </w:r>
          </w:p>
        </w:tc>
      </w:tr>
      <w:tr w:rsidR="00834E7C" w:rsidRPr="00D917D2" w:rsidTr="00DC25D9">
        <w:tc>
          <w:tcPr>
            <w:tcW w:w="5103" w:type="dxa"/>
          </w:tcPr>
          <w:p w:rsidR="00834E7C" w:rsidRPr="00D917D2" w:rsidRDefault="00834E7C" w:rsidP="00834E7C">
            <w:pPr>
              <w:spacing w:line="268" w:lineRule="exact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834E7C" w:rsidRPr="00D917D2" w:rsidRDefault="00834E7C" w:rsidP="00834E7C">
            <w:pPr>
              <w:tabs>
                <w:tab w:val="left" w:pos="2196"/>
                <w:tab w:val="left" w:pos="4194"/>
              </w:tabs>
              <w:spacing w:line="26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Анкетирование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 xml:space="preserve">.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Использование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базы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наставников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.</w:t>
            </w:r>
          </w:p>
        </w:tc>
      </w:tr>
      <w:tr w:rsidR="00834E7C" w:rsidRPr="00D917D2" w:rsidTr="00DC25D9">
        <w:tc>
          <w:tcPr>
            <w:tcW w:w="5103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Обучение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наставников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834E7C" w:rsidRPr="00D917D2" w:rsidRDefault="00834E7C" w:rsidP="00834E7C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 xml:space="preserve">Обучение проводится </w:t>
            </w:r>
            <w:r w:rsidRPr="00D917D2">
              <w:rPr>
                <w:rFonts w:ascii="PT Astra Serif" w:eastAsia="Times New Roman" w:hAnsi="PT Astra Serif" w:cs="Times New Roman"/>
                <w:spacing w:val="-3"/>
                <w:sz w:val="24"/>
                <w:lang w:val="ru-RU"/>
              </w:rPr>
              <w:t xml:space="preserve">куратором </w:t>
            </w: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 xml:space="preserve">программы наставничества </w:t>
            </w:r>
            <w:r w:rsidRPr="00D917D2">
              <w:rPr>
                <w:rFonts w:ascii="PT Astra Serif" w:eastAsia="Times New Roman" w:hAnsi="PT Astra Serif" w:cs="Times New Roman"/>
                <w:spacing w:val="-6"/>
                <w:sz w:val="24"/>
                <w:lang w:val="ru-RU"/>
              </w:rPr>
              <w:t xml:space="preserve">при </w:t>
            </w: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необходимости.</w:t>
            </w:r>
          </w:p>
          <w:p w:rsidR="00834E7C" w:rsidRPr="00D917D2" w:rsidRDefault="00834E7C" w:rsidP="00834E7C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</w:p>
        </w:tc>
      </w:tr>
      <w:tr w:rsidR="00834E7C" w:rsidRPr="00D917D2" w:rsidTr="00DC25D9">
        <w:tc>
          <w:tcPr>
            <w:tcW w:w="5103" w:type="dxa"/>
          </w:tcPr>
          <w:p w:rsidR="00834E7C" w:rsidRPr="00D917D2" w:rsidRDefault="00834E7C" w:rsidP="00834E7C">
            <w:pPr>
              <w:ind w:right="96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рамках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школьной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программы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Анкетирование</w:t>
            </w:r>
            <w:r w:rsidRPr="00D917D2">
              <w:rPr>
                <w:rFonts w:ascii="PT Astra Serif" w:eastAsia="Times New Roman" w:hAnsi="PT Astra Serif" w:cs="Times New Roman"/>
                <w:b/>
                <w:sz w:val="24"/>
                <w:lang w:val="ru-RU"/>
              </w:rPr>
              <w:t xml:space="preserve">. </w:t>
            </w: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 xml:space="preserve">Листы </w:t>
            </w:r>
            <w:r w:rsidRPr="00D917D2">
              <w:rPr>
                <w:rFonts w:ascii="PT Astra Serif" w:eastAsia="Times New Roman" w:hAnsi="PT Astra Serif" w:cs="Times New Roman"/>
                <w:spacing w:val="-4"/>
                <w:sz w:val="24"/>
                <w:lang w:val="ru-RU"/>
              </w:rPr>
              <w:t xml:space="preserve">опроса. </w:t>
            </w: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Использование базы наставляемых.</w:t>
            </w:r>
          </w:p>
        </w:tc>
      </w:tr>
      <w:tr w:rsidR="00834E7C" w:rsidRPr="00D917D2" w:rsidTr="00DC25D9">
        <w:tc>
          <w:tcPr>
            <w:tcW w:w="5103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Формирование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пар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,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групп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834E7C" w:rsidRPr="00D917D2" w:rsidRDefault="00834E7C" w:rsidP="00834E7C">
            <w:pPr>
              <w:spacing w:line="261" w:lineRule="exact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Личные встречи или групповая работа в</w:t>
            </w:r>
          </w:p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формате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«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быстрых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встреч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».</w:t>
            </w:r>
          </w:p>
        </w:tc>
      </w:tr>
      <w:tr w:rsidR="00834E7C" w:rsidRPr="00D917D2" w:rsidTr="00DC25D9">
        <w:tc>
          <w:tcPr>
            <w:tcW w:w="5103" w:type="dxa"/>
          </w:tcPr>
          <w:p w:rsidR="00834E7C" w:rsidRPr="00D917D2" w:rsidRDefault="00834E7C" w:rsidP="00834E7C">
            <w:pPr>
              <w:tabs>
                <w:tab w:val="left" w:pos="2929"/>
              </w:tabs>
              <w:ind w:right="96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 Осознано</w:t>
            </w:r>
          </w:p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Определение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образовательной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 xml:space="preserve"> 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траектории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.</w:t>
            </w:r>
          </w:p>
        </w:tc>
      </w:tr>
      <w:tr w:rsidR="00834E7C" w:rsidRPr="00D917D2" w:rsidTr="00DC25D9">
        <w:tc>
          <w:tcPr>
            <w:tcW w:w="5103" w:type="dxa"/>
          </w:tcPr>
          <w:p w:rsidR="00834E7C" w:rsidRPr="00D917D2" w:rsidRDefault="00834E7C" w:rsidP="00834E7C">
            <w:pPr>
              <w:tabs>
                <w:tab w:val="left" w:pos="1995"/>
                <w:tab w:val="left" w:pos="3966"/>
              </w:tabs>
              <w:spacing w:line="261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Рефлексия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реализации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формы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наставничества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834E7C" w:rsidRPr="00D917D2" w:rsidRDefault="00834E7C" w:rsidP="00834E7C">
            <w:pPr>
              <w:tabs>
                <w:tab w:val="left" w:pos="1400"/>
                <w:tab w:val="left" w:pos="3509"/>
              </w:tabs>
              <w:spacing w:line="261" w:lineRule="exact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Анализ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эффективности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реализации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программы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.</w:t>
            </w:r>
          </w:p>
        </w:tc>
      </w:tr>
      <w:tr w:rsidR="00834E7C" w:rsidRPr="00D917D2" w:rsidTr="00DC25D9">
        <w:tc>
          <w:tcPr>
            <w:tcW w:w="5103" w:type="dxa"/>
          </w:tcPr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 xml:space="preserve">Наставник получает уважаемый </w:t>
            </w:r>
            <w:r w:rsidRPr="00D917D2">
              <w:rPr>
                <w:rFonts w:ascii="PT Astra Serif" w:eastAsia="Times New Roman" w:hAnsi="PT Astra Serif" w:cs="Times New Roman"/>
                <w:spacing w:val="-17"/>
                <w:sz w:val="24"/>
                <w:lang w:val="ru-RU"/>
              </w:rPr>
              <w:t xml:space="preserve">и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заслуженныйстатус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834E7C" w:rsidRPr="00D917D2" w:rsidRDefault="00834E7C" w:rsidP="00834E7C">
            <w:pPr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834E7C" w:rsidRPr="00D917D2" w:rsidRDefault="00834E7C" w:rsidP="00834E7C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080FE5" w:rsidRPr="00D917D2" w:rsidRDefault="00080FE5" w:rsidP="00080FE5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6. Мониторинг и оценка результатов реализации Программы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pacing w:val="-3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также, какова динамика развития наставляемых и удовлетворенности наставника своей деятельностью.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Мониторинг программы наставничества состоит из двух основных этапов: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1. Оценка качества процесса реализации Программы наставничества.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lastRenderedPageBreak/>
        <w:t xml:space="preserve">2. Оценка мотивационно-личностного,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компетентностного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, профессионального роста участников, динамики образовательных результатов.</w:t>
      </w:r>
    </w:p>
    <w:p w:rsidR="00080FE5" w:rsidRPr="00D917D2" w:rsidRDefault="00080FE5" w:rsidP="00080FE5">
      <w:pPr>
        <w:pStyle w:val="13NormDOC-txt"/>
        <w:spacing w:before="227"/>
        <w:rPr>
          <w:rStyle w:val="Bold"/>
          <w:rFonts w:ascii="PT Astra Serif" w:hAnsi="PT Astra Serif" w:cs="Times New Roman"/>
          <w:caps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caps/>
          <w:sz w:val="24"/>
          <w:szCs w:val="24"/>
        </w:rPr>
        <w:t xml:space="preserve">Этап 1 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Цели мониторинга: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1. Оценка качества реализуемой Программы наставничества.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2. 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Задачи мониторинга:</w:t>
      </w:r>
    </w:p>
    <w:p w:rsidR="00080FE5" w:rsidRPr="00D917D2" w:rsidRDefault="00080FE5" w:rsidP="005B6BBA">
      <w:pPr>
        <w:pStyle w:val="13NormDOC-bul"/>
        <w:numPr>
          <w:ilvl w:val="0"/>
          <w:numId w:val="9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сбор и анализ обратной связи от участников (метод анкетирования);</w:t>
      </w:r>
    </w:p>
    <w:p w:rsidR="00080FE5" w:rsidRPr="00D917D2" w:rsidRDefault="00080FE5" w:rsidP="005B6BBA">
      <w:pPr>
        <w:pStyle w:val="13NormDOC-bul"/>
        <w:numPr>
          <w:ilvl w:val="0"/>
          <w:numId w:val="9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обоснование требований к процессу реализации Программы наставничества, к личности наставника;</w:t>
      </w:r>
    </w:p>
    <w:p w:rsidR="00080FE5" w:rsidRPr="00D917D2" w:rsidRDefault="00080FE5" w:rsidP="005B6BBA">
      <w:pPr>
        <w:pStyle w:val="13NormDOC-bul"/>
        <w:numPr>
          <w:ilvl w:val="0"/>
          <w:numId w:val="9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контроль хода Программы наставничества;</w:t>
      </w:r>
    </w:p>
    <w:p w:rsidR="00080FE5" w:rsidRPr="00D917D2" w:rsidRDefault="00080FE5" w:rsidP="005B6BBA">
      <w:pPr>
        <w:pStyle w:val="13NormDOC-bul"/>
        <w:numPr>
          <w:ilvl w:val="0"/>
          <w:numId w:val="9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описание особенностей взаимодействия наставника и наставляемого (группы наставляемых);</w:t>
      </w:r>
    </w:p>
    <w:p w:rsidR="00080FE5" w:rsidRPr="00D917D2" w:rsidRDefault="00080FE5" w:rsidP="005B6BBA">
      <w:pPr>
        <w:pStyle w:val="13NormDOC-bul"/>
        <w:numPr>
          <w:ilvl w:val="0"/>
          <w:numId w:val="9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определение условий эффективной Программы наставничества;</w:t>
      </w:r>
    </w:p>
    <w:p w:rsidR="00080FE5" w:rsidRPr="00D917D2" w:rsidRDefault="00080FE5" w:rsidP="005B6BBA">
      <w:pPr>
        <w:pStyle w:val="13NormDOC-bul"/>
        <w:numPr>
          <w:ilvl w:val="0"/>
          <w:numId w:val="9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контроль показателей социального и профессионального благополучия.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Оформление результатов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:rsidR="00080FE5" w:rsidRPr="00D917D2" w:rsidRDefault="00080FE5" w:rsidP="00080FE5">
      <w:pPr>
        <w:pStyle w:val="13NormDOC-txt"/>
        <w:spacing w:before="227"/>
        <w:rPr>
          <w:rStyle w:val="Bold"/>
          <w:rFonts w:ascii="PT Astra Serif" w:hAnsi="PT Astra Serif" w:cs="Times New Roman"/>
          <w:caps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caps/>
          <w:sz w:val="24"/>
          <w:szCs w:val="24"/>
        </w:rPr>
        <w:t>Этап 2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Второй этап мониторинга позволяет оценить:</w:t>
      </w:r>
    </w:p>
    <w:p w:rsidR="00080FE5" w:rsidRPr="00D917D2" w:rsidRDefault="00080FE5" w:rsidP="005B6BBA">
      <w:pPr>
        <w:pStyle w:val="13NormDOC-bul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мотивационно-личностный и профессиональный рост участников Программы наставничества;</w:t>
      </w:r>
    </w:p>
    <w:p w:rsidR="00080FE5" w:rsidRPr="00D917D2" w:rsidRDefault="00080FE5" w:rsidP="005B6BBA">
      <w:pPr>
        <w:pStyle w:val="13NormDOC-bul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развитие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метапредметных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навыков и уровня вовлеченности обучающихся в образовательную деятельность;</w:t>
      </w:r>
    </w:p>
    <w:p w:rsidR="00080FE5" w:rsidRPr="00D917D2" w:rsidRDefault="00080FE5" w:rsidP="005B6BBA">
      <w:pPr>
        <w:pStyle w:val="13NormDOC-bul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качество изменений в освоении обучающимися образовательных программ;</w:t>
      </w:r>
    </w:p>
    <w:p w:rsidR="00080FE5" w:rsidRPr="00D917D2" w:rsidRDefault="00080FE5" w:rsidP="005B6BBA">
      <w:pPr>
        <w:pStyle w:val="13NormDOC-bul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Процесс мониторинга влияния программ на всех участников включает два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подэтапа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, первый из которых осуществляется до входа в Программу наставничества, а второй – по итогам прохождения Программы. Соответственно все зависимые от воздействия Программы наставничества параметры фиксируются дважды.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Показатели эффективности реализации Программы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t xml:space="preserve"> 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828"/>
        <w:gridCol w:w="1418"/>
        <w:gridCol w:w="1275"/>
        <w:gridCol w:w="1418"/>
      </w:tblGrid>
      <w:tr w:rsidR="00080FE5" w:rsidRPr="00D917D2" w:rsidTr="00A36C1B">
        <w:trPr>
          <w:trHeight w:val="60"/>
          <w:tblHeader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Проявление</w:t>
            </w:r>
          </w:p>
        </w:tc>
      </w:tr>
      <w:tr w:rsidR="00080FE5" w:rsidRPr="00D917D2" w:rsidTr="00A36C1B">
        <w:trPr>
          <w:trHeight w:val="60"/>
          <w:tblHeader/>
        </w:trPr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Проявляется в полной мере, 2 балла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Частично проявляется,</w:t>
            </w:r>
          </w:p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1 балл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suppressAutoHyphens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Не проявляется,</w:t>
            </w:r>
          </w:p>
          <w:p w:rsidR="00080FE5" w:rsidRPr="00D917D2" w:rsidRDefault="00080FE5" w:rsidP="005B6BBA">
            <w:pPr>
              <w:pStyle w:val="17PRIL-tabl-hroom"/>
              <w:suppressAutoHyphens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0 баллов</w:t>
            </w:r>
          </w:p>
        </w:tc>
      </w:tr>
      <w:tr w:rsidR="00A36C1B" w:rsidRPr="00D917D2" w:rsidTr="009B4D6F">
        <w:trPr>
          <w:trHeight w:val="60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D917D2" w:rsidRDefault="00A36C1B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Оценка Программы наставничества в организации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D917D2" w:rsidRDefault="00A36C1B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A36C1B" w:rsidRPr="00D917D2" w:rsidTr="009B4D6F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D917D2" w:rsidRDefault="00A36C1B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A36C1B" w:rsidRPr="00D917D2" w:rsidTr="009B4D6F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D917D2" w:rsidRDefault="00A36C1B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A36C1B" w:rsidRPr="00D917D2" w:rsidTr="009B4D6F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D917D2" w:rsidRDefault="00A36C1B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Наличие комфортного психологического климата в 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A36C1B" w:rsidRPr="00D917D2" w:rsidTr="009B4D6F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D917D2" w:rsidRDefault="00A36C1B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D917D2" w:rsidRDefault="00A36C1B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080FE5" w:rsidRPr="00D917D2" w:rsidTr="00A36C1B">
        <w:trPr>
          <w:trHeight w:val="60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080FE5" w:rsidRPr="00D917D2" w:rsidTr="00A36C1B">
        <w:trPr>
          <w:trHeight w:val="60"/>
        </w:trPr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 xml:space="preserve">Уровень удовлетворенности партнеров от взаимодействия в наставнической деятельности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080FE5" w:rsidRPr="00D917D2" w:rsidTr="00A36C1B">
        <w:trPr>
          <w:trHeight w:val="60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080FE5" w:rsidRPr="00D917D2" w:rsidTr="00A36C1B">
        <w:trPr>
          <w:trHeight w:val="60"/>
        </w:trPr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D917D2" w:rsidRDefault="00080FE5" w:rsidP="005B6BBA">
            <w:pPr>
              <w:pStyle w:val="a3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</w:tbl>
    <w:p w:rsidR="00080FE5" w:rsidRPr="00D917D2" w:rsidRDefault="00080FE5" w:rsidP="00A36C1B">
      <w:pPr>
        <w:pStyle w:val="13NormDOC-txt"/>
        <w:numPr>
          <w:ilvl w:val="0"/>
          <w:numId w:val="1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15–18 баллов – оптимальный уровень;</w:t>
      </w:r>
    </w:p>
    <w:p w:rsidR="00080FE5" w:rsidRPr="00D917D2" w:rsidRDefault="00080FE5" w:rsidP="00A36C1B">
      <w:pPr>
        <w:pStyle w:val="13NormDOC-txt"/>
        <w:numPr>
          <w:ilvl w:val="0"/>
          <w:numId w:val="11"/>
        </w:numPr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9–14 баллов – допустимый уровень;</w:t>
      </w:r>
    </w:p>
    <w:p w:rsidR="00080FE5" w:rsidRPr="00D917D2" w:rsidRDefault="00080FE5" w:rsidP="00A36C1B">
      <w:pPr>
        <w:pStyle w:val="13NormDOC-txt"/>
        <w:numPr>
          <w:ilvl w:val="0"/>
          <w:numId w:val="11"/>
        </w:numPr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0–8 баллов – недопустимый уровень.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</w:t>
      </w:r>
      <w:r w:rsidRPr="00D917D2">
        <w:rPr>
          <w:rFonts w:ascii="PT Astra Serif" w:hAnsi="PT Astra Serif" w:cs="Times New Roman"/>
          <w:sz w:val="24"/>
          <w:szCs w:val="24"/>
        </w:rPr>
        <w:lastRenderedPageBreak/>
        <w:t xml:space="preserve">и количественных показателей социального и профессионального благополучия, </w:t>
      </w:r>
      <w:r w:rsidR="00D917D2" w:rsidRPr="00D917D2">
        <w:rPr>
          <w:rFonts w:ascii="PT Astra Serif" w:hAnsi="PT Astra Serif" w:cs="Times New Roman"/>
          <w:sz w:val="24"/>
          <w:szCs w:val="24"/>
        </w:rPr>
        <w:t>расхождения между</w:t>
      </w:r>
      <w:r w:rsidRPr="00D917D2">
        <w:rPr>
          <w:rFonts w:ascii="PT Astra Serif" w:hAnsi="PT Astra Serif" w:cs="Times New Roman"/>
          <w:sz w:val="24"/>
          <w:szCs w:val="24"/>
        </w:rPr>
        <w:t xml:space="preserve"> ожиданиями и реальными результатами участников Программы наставничества.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По результатам мониторинга можно:</w:t>
      </w:r>
    </w:p>
    <w:p w:rsidR="00080FE5" w:rsidRPr="00D917D2" w:rsidRDefault="00080FE5" w:rsidP="00A36C1B">
      <w:pPr>
        <w:pStyle w:val="13NormDOC-bul"/>
        <w:numPr>
          <w:ilvl w:val="0"/>
          <w:numId w:val="1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оценить мотивационно-личностный,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компетентностный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080FE5" w:rsidRPr="00D917D2" w:rsidRDefault="00080FE5" w:rsidP="00A36C1B">
      <w:pPr>
        <w:pStyle w:val="13NormDOC-bul"/>
        <w:numPr>
          <w:ilvl w:val="0"/>
          <w:numId w:val="1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080FE5" w:rsidRPr="00D917D2" w:rsidRDefault="00080FE5" w:rsidP="00A36C1B">
      <w:pPr>
        <w:pStyle w:val="13NormDOC-bul"/>
        <w:numPr>
          <w:ilvl w:val="0"/>
          <w:numId w:val="1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080FE5" w:rsidRPr="00D917D2" w:rsidRDefault="00080FE5" w:rsidP="00A36C1B">
      <w:pPr>
        <w:pStyle w:val="13NormDOC-bul"/>
        <w:numPr>
          <w:ilvl w:val="0"/>
          <w:numId w:val="1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спрогнозировать дальнейшее развитие наставнической деятельности в школе.</w:t>
      </w:r>
    </w:p>
    <w:p w:rsidR="00080FE5" w:rsidRPr="00D917D2" w:rsidRDefault="00080FE5" w:rsidP="00080FE5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7. Критерии эффективности работы наставника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pacing w:val="-5"/>
          <w:sz w:val="24"/>
          <w:szCs w:val="24"/>
        </w:rPr>
      </w:pPr>
      <w:r w:rsidRPr="00D917D2">
        <w:rPr>
          <w:rFonts w:ascii="PT Astra Serif" w:hAnsi="PT Astra Serif" w:cs="Times New Roman"/>
          <w:spacing w:val="-5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Также к результатам правильной организации работы наставников относятся:</w:t>
      </w:r>
    </w:p>
    <w:p w:rsidR="00080FE5" w:rsidRPr="00D917D2" w:rsidRDefault="00080FE5" w:rsidP="00A36C1B">
      <w:pPr>
        <w:pStyle w:val="13NormDOC-bul"/>
        <w:numPr>
          <w:ilvl w:val="0"/>
          <w:numId w:val="1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повышение успеваемости и улучшение психоэмоциональ</w:t>
      </w:r>
      <w:r w:rsidR="00CF2890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ного фона внутри </w:t>
      </w:r>
      <w:proofErr w:type="gramStart"/>
      <w:r w:rsidR="00CF2890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класса 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и</w:t>
      </w:r>
      <w:proofErr w:type="gramEnd"/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 образовательной организации;</w:t>
      </w:r>
    </w:p>
    <w:p w:rsidR="00080FE5" w:rsidRPr="00D917D2" w:rsidRDefault="00080FE5" w:rsidP="00A36C1B">
      <w:pPr>
        <w:pStyle w:val="13NormDOC-bul"/>
        <w:numPr>
          <w:ilvl w:val="0"/>
          <w:numId w:val="1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численный рост посещаемости творческих кружков, объединений, спортивных секций;</w:t>
      </w:r>
    </w:p>
    <w:p w:rsidR="00080FE5" w:rsidRPr="00D917D2" w:rsidRDefault="00080FE5" w:rsidP="00A36C1B">
      <w:pPr>
        <w:pStyle w:val="13NormDOC-bul"/>
        <w:numPr>
          <w:ilvl w:val="0"/>
          <w:numId w:val="1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количественный и качественный рост успешно реализованных образовательных и творческих проектов;</w:t>
      </w:r>
    </w:p>
    <w:p w:rsidR="00080FE5" w:rsidRPr="00D917D2" w:rsidRDefault="00080FE5" w:rsidP="00A36C1B">
      <w:pPr>
        <w:pStyle w:val="13NormDOC-bul"/>
        <w:numPr>
          <w:ilvl w:val="0"/>
          <w:numId w:val="1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снижение числа обучающихся, состоящих на учете в полиции и психоневрологических диспансерах;</w:t>
      </w:r>
    </w:p>
    <w:p w:rsidR="00080FE5" w:rsidRPr="00D917D2" w:rsidRDefault="00080FE5" w:rsidP="00A36C1B">
      <w:pPr>
        <w:pStyle w:val="13NormDOC-bul"/>
        <w:numPr>
          <w:ilvl w:val="0"/>
          <w:numId w:val="1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:rsidR="00080FE5" w:rsidRPr="00D917D2" w:rsidRDefault="00080FE5" w:rsidP="00080FE5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8. Механизмы мотивации и поощрения наставников</w:t>
      </w:r>
    </w:p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К числу лучших мотивирующих наставника факторов можно отнести:</w:t>
      </w:r>
    </w:p>
    <w:p w:rsidR="00080FE5" w:rsidRPr="00D917D2" w:rsidRDefault="00080FE5" w:rsidP="00A36C1B">
      <w:pPr>
        <w:pStyle w:val="13NormDOC-bul"/>
        <w:numPr>
          <w:ilvl w:val="0"/>
          <w:numId w:val="14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поддержку системы наставничества на школьном, общественном, муниципальном и государственном уровнях;</w:t>
      </w:r>
    </w:p>
    <w:p w:rsidR="00080FE5" w:rsidRPr="00D917D2" w:rsidRDefault="00080FE5" w:rsidP="00A36C1B">
      <w:pPr>
        <w:pStyle w:val="13NormDOC-bul"/>
        <w:numPr>
          <w:ilvl w:val="0"/>
          <w:numId w:val="14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080FE5" w:rsidRPr="00D917D2" w:rsidRDefault="00080FE5" w:rsidP="00080FE5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Мероприятия по популяризации роли наставника: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1. Организация и проведение фестивалей, форумов, конференций наставнико</w:t>
      </w:r>
      <w:r w:rsidR="00CF2890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в на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уровне</w:t>
      </w:r>
      <w:r w:rsidR="00CF2890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Гимназии «София»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2. Выдвижение лучших наставников на конкурсы и мероприятия на муниципальном, региональном и федеральном уровнях.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3. Проведение школьного конкурса профессионального мастерства «Наставник года», «Лучшая пара», «Наставник+».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4. Создание специальной рубри</w:t>
      </w:r>
      <w:r w:rsidR="00CF2890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ки «Наши наставники» </w:t>
      </w:r>
      <w:r w:rsidR="00D917D2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на сайте Гимназии</w:t>
      </w:r>
      <w:r w:rsidR="00CF2890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«София»</w:t>
      </w:r>
    </w:p>
    <w:p w:rsidR="00080FE5" w:rsidRPr="00D917D2" w:rsidRDefault="00CF2890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lastRenderedPageBreak/>
        <w:t xml:space="preserve">5. Создание </w:t>
      </w:r>
      <w:r w:rsidR="00D917D2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на сайте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Гимназии «</w:t>
      </w:r>
      <w:r w:rsid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С</w:t>
      </w:r>
      <w:bookmarkStart w:id="20" w:name="_GoBack"/>
      <w:bookmarkEnd w:id="20"/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офия»</w:t>
      </w:r>
      <w:r w:rsidR="00080FE5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методической копилки с программами наставничества.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6. Доска почета «Лучшие наставники».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7. Награждение школьными грамотами «Лучший наставник».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8. Благодарственные письма родителям наставников из числа обучающихся.</w:t>
      </w:r>
    </w:p>
    <w:p w:rsidR="00080FE5" w:rsidRPr="00D917D2" w:rsidRDefault="00080FE5" w:rsidP="00080FE5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9. Благодарственные письма на предприятия и организации наставников.</w:t>
      </w:r>
    </w:p>
    <w:p w:rsidR="00080FE5" w:rsidRPr="00D917D2" w:rsidRDefault="00080FE5" w:rsidP="00080FE5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9. Дорожная карта внедрения Программы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br/>
        <w:t>в </w:t>
      </w:r>
      <w:r w:rsidR="00CF2890"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ЧОУ «Православная классическая гимназия «София»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3260"/>
      </w:tblGrid>
      <w:tr w:rsidR="00080FE5" w:rsidRPr="00D917D2" w:rsidTr="00896259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D917D2" w:rsidRDefault="00080FE5" w:rsidP="005B6BBA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Июнь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Директор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Заместитель директора по УВР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Июнь –август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Директор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Заместитель директора по УВР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Июнь –август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Директор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Заместитель директора по УВР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Встреча с обучающимися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Июнь –август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Заместитель директора по УВР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Проведение анкетирования среди обучающихся/педагогов, желающих принять участие в Программе наставничества. Сбор согласий на обработку персональных данных от совершеннолетних участников программы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Август –сентябрь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Руководители ШМО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Классные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руководители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Сбор дополнительной информации о запросах наставляемых (обучающиеся/педагоги) от третьих лиц: классный рук</w:t>
            </w:r>
            <w:r w:rsidR="00CF2890"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оводитель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Классные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руководители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Анализ полученных от наставляемых и третьих лиц данных. Формирование базы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Сентябрь</w:t>
            </w:r>
          </w:p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Сентябрь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Руководители ШМО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Оценка результатов участников-наставляемых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Руководители ШМО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Руководители ШМО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8"/>
                <w:sz w:val="24"/>
                <w:szCs w:val="24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Проведение собеседования с наставниками (в некоторых случаях с </w:t>
            </w:r>
            <w:proofErr w:type="spellStart"/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привлечением</w:t>
            </w:r>
            <w:r w:rsidR="00CF2890"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сыященника</w:t>
            </w:r>
            <w:proofErr w:type="spellEnd"/>
            <w:r w:rsidR="00CF2890"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,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 психолога)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Обучение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Организация групповой встречи наставников и 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5"/>
                <w:sz w:val="24"/>
                <w:szCs w:val="24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10"/>
                <w:sz w:val="24"/>
                <w:szCs w:val="24"/>
              </w:rPr>
              <w:t>Сентябрь –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pacing w:val="-10"/>
                <w:sz w:val="24"/>
                <w:szCs w:val="24"/>
              </w:rPr>
              <w:br/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pacing w:val="-1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Заместитель директора по УВР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iCs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Наставники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iCs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Наставники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iCs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Наставники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Регулярные встречи наставника и 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 xml:space="preserve">2022 –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май 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Наставники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Проведение заключительной встречи наставника и 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Наставники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Наставники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8"/>
                <w:sz w:val="24"/>
                <w:szCs w:val="24"/>
              </w:rPr>
              <w:t>Приглашение на торжественное мероприятие</w:t>
            </w:r>
            <w:r w:rsidRPr="00D917D2">
              <w:rPr>
                <w:rFonts w:ascii="PT Astra Serif" w:hAnsi="PT Astra Serif" w:cs="Times New Roman"/>
                <w:spacing w:val="-6"/>
                <w:sz w:val="24"/>
                <w:szCs w:val="24"/>
              </w:rPr>
              <w:t xml:space="preserve">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pacing w:val="-8"/>
                <w:sz w:val="24"/>
                <w:szCs w:val="24"/>
              </w:rPr>
              <w:t>всех участников Программы наставничества, их родных, представителей организаций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-партнеров, представителей администрации муниципалитета, представителей иных образовательных организаций и некоммерческих организаций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Директор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Заместитель директора по УВР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pacing w:val="-7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Директор</w:t>
            </w: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Заместитель директора по УВР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Июнь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Куратор 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Июнь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Май – июнь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Публикация результатов Программы наставничества, лучши</w:t>
            </w:r>
            <w:r w:rsidR="00CF2890"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х наставников, кейсов на сайте  гимназии «София»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Июнь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  <w:tr w:rsidR="00080FE5" w:rsidRPr="00D917D2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Июнь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D917D2" w:rsidRDefault="00080FE5" w:rsidP="005B6BBA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  <w:br/>
              <w:t>Программы</w:t>
            </w:r>
          </w:p>
        </w:tc>
      </w:tr>
    </w:tbl>
    <w:p w:rsidR="00080FE5" w:rsidRPr="00D917D2" w:rsidRDefault="00080FE5" w:rsidP="00080FE5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056C29" w:rsidRPr="00D917D2" w:rsidRDefault="00056C29">
      <w:pPr>
        <w:rPr>
          <w:rFonts w:ascii="PT Astra Serif" w:hAnsi="PT Astra Serif" w:cs="Times New Roman"/>
          <w:sz w:val="24"/>
          <w:szCs w:val="24"/>
        </w:rPr>
      </w:pPr>
    </w:p>
    <w:p w:rsidR="006E7735" w:rsidRPr="00D917D2" w:rsidRDefault="006E7735">
      <w:pPr>
        <w:rPr>
          <w:rFonts w:ascii="PT Astra Serif" w:hAnsi="PT Astra Serif" w:cs="Times New Roman"/>
          <w:sz w:val="24"/>
          <w:szCs w:val="24"/>
        </w:rPr>
      </w:pPr>
    </w:p>
    <w:sectPr w:rsidR="006E7735" w:rsidRPr="00D917D2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B9" w:rsidRDefault="002767B9" w:rsidP="005B6BBA">
      <w:pPr>
        <w:spacing w:line="240" w:lineRule="auto"/>
      </w:pPr>
      <w:r>
        <w:separator/>
      </w:r>
    </w:p>
  </w:endnote>
  <w:endnote w:type="continuationSeparator" w:id="0">
    <w:p w:rsidR="002767B9" w:rsidRDefault="002767B9" w:rsidP="005B6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6614"/>
      <w:docPartObj>
        <w:docPartGallery w:val="Page Numbers (Bottom of Page)"/>
        <w:docPartUnique/>
      </w:docPartObj>
    </w:sdtPr>
    <w:sdtEndPr/>
    <w:sdtContent>
      <w:p w:rsidR="00B65FE1" w:rsidRDefault="00B65FE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7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65FE1" w:rsidRDefault="00B65F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B9" w:rsidRDefault="002767B9" w:rsidP="005B6BBA">
      <w:pPr>
        <w:spacing w:line="240" w:lineRule="auto"/>
      </w:pPr>
      <w:r>
        <w:separator/>
      </w:r>
    </w:p>
  </w:footnote>
  <w:footnote w:type="continuationSeparator" w:id="0">
    <w:p w:rsidR="002767B9" w:rsidRDefault="002767B9" w:rsidP="005B6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2" w15:restartNumberingAfterBreak="0">
    <w:nsid w:val="113E37B9"/>
    <w:multiLevelType w:val="hybridMultilevel"/>
    <w:tmpl w:val="DAF20ED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3BC39D0"/>
    <w:multiLevelType w:val="hybridMultilevel"/>
    <w:tmpl w:val="485423F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3681144"/>
    <w:multiLevelType w:val="hybridMultilevel"/>
    <w:tmpl w:val="1584EF4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09C8"/>
    <w:multiLevelType w:val="hybridMultilevel"/>
    <w:tmpl w:val="E04A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5088"/>
    <w:multiLevelType w:val="hybridMultilevel"/>
    <w:tmpl w:val="5FDC164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3E700DA8"/>
    <w:multiLevelType w:val="hybridMultilevel"/>
    <w:tmpl w:val="3DB6F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36E54"/>
    <w:multiLevelType w:val="hybridMultilevel"/>
    <w:tmpl w:val="BD645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86EAF"/>
    <w:multiLevelType w:val="hybridMultilevel"/>
    <w:tmpl w:val="FD8A42D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589E00A0"/>
    <w:multiLevelType w:val="hybridMultilevel"/>
    <w:tmpl w:val="5B84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E01"/>
    <w:multiLevelType w:val="hybridMultilevel"/>
    <w:tmpl w:val="788ADBD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663A1B56"/>
    <w:multiLevelType w:val="hybridMultilevel"/>
    <w:tmpl w:val="254A07F2"/>
    <w:lvl w:ilvl="0" w:tplc="9592AB68">
      <w:start w:val="5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8E2D68"/>
    <w:multiLevelType w:val="hybridMultilevel"/>
    <w:tmpl w:val="3FD642A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8C80569"/>
    <w:multiLevelType w:val="hybridMultilevel"/>
    <w:tmpl w:val="7E62F6A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E4A599F"/>
    <w:multiLevelType w:val="hybridMultilevel"/>
    <w:tmpl w:val="DE1A2B9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70FB0EB3"/>
    <w:multiLevelType w:val="hybridMultilevel"/>
    <w:tmpl w:val="431AA54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E5B59"/>
    <w:multiLevelType w:val="hybridMultilevel"/>
    <w:tmpl w:val="692C535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37BB5"/>
    <w:multiLevelType w:val="hybridMultilevel"/>
    <w:tmpl w:val="2CD4070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7CB63093"/>
    <w:multiLevelType w:val="hybridMultilevel"/>
    <w:tmpl w:val="7374BB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7F51256B"/>
    <w:multiLevelType w:val="hybridMultilevel"/>
    <w:tmpl w:val="7C80984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4"/>
  </w:num>
  <w:num w:numId="5">
    <w:abstractNumId w:val="2"/>
  </w:num>
  <w:num w:numId="6">
    <w:abstractNumId w:val="21"/>
  </w:num>
  <w:num w:numId="7">
    <w:abstractNumId w:val="17"/>
  </w:num>
  <w:num w:numId="8">
    <w:abstractNumId w:val="19"/>
  </w:num>
  <w:num w:numId="9">
    <w:abstractNumId w:val="11"/>
  </w:num>
  <w:num w:numId="10">
    <w:abstractNumId w:val="3"/>
  </w:num>
  <w:num w:numId="11">
    <w:abstractNumId w:val="18"/>
  </w:num>
  <w:num w:numId="12">
    <w:abstractNumId w:val="16"/>
  </w:num>
  <w:num w:numId="13">
    <w:abstractNumId w:val="6"/>
  </w:num>
  <w:num w:numId="14">
    <w:abstractNumId w:val="15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  <w:num w:numId="20">
    <w:abstractNumId w:val="9"/>
  </w:num>
  <w:num w:numId="21">
    <w:abstractNumId w:val="12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E5"/>
    <w:rsid w:val="00056C29"/>
    <w:rsid w:val="00080FE5"/>
    <w:rsid w:val="002767B9"/>
    <w:rsid w:val="00306C88"/>
    <w:rsid w:val="003B1EE3"/>
    <w:rsid w:val="005B6BBA"/>
    <w:rsid w:val="005E4804"/>
    <w:rsid w:val="006E7735"/>
    <w:rsid w:val="00834E7C"/>
    <w:rsid w:val="008912A8"/>
    <w:rsid w:val="00896259"/>
    <w:rsid w:val="009B4D6F"/>
    <w:rsid w:val="00A36C1B"/>
    <w:rsid w:val="00A46E06"/>
    <w:rsid w:val="00B015F0"/>
    <w:rsid w:val="00B65FE1"/>
    <w:rsid w:val="00BF0698"/>
    <w:rsid w:val="00CF2890"/>
    <w:rsid w:val="00D917D2"/>
    <w:rsid w:val="00E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BBAF"/>
  <w15:docId w15:val="{CE691F57-E6A5-4098-8001-F43ECEB3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080FE5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080FE5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a3">
    <w:name w:val="[Без стиля]"/>
    <w:rsid w:val="00080FE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a"/>
    <w:uiPriority w:val="99"/>
    <w:rsid w:val="00080FE5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080FE5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80FE5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080FE5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080FE5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080FE5"/>
    <w:pPr>
      <w:ind w:left="170" w:hanging="170"/>
    </w:pPr>
  </w:style>
  <w:style w:type="character" w:customStyle="1" w:styleId="Italic">
    <w:name w:val="Italic"/>
    <w:uiPriority w:val="99"/>
    <w:rsid w:val="00080FE5"/>
    <w:rPr>
      <w:i/>
      <w:iCs/>
    </w:rPr>
  </w:style>
  <w:style w:type="character" w:customStyle="1" w:styleId="Bold">
    <w:name w:val="Bold"/>
    <w:uiPriority w:val="99"/>
    <w:rsid w:val="00080FE5"/>
    <w:rPr>
      <w:b/>
      <w:bCs/>
    </w:rPr>
  </w:style>
  <w:style w:type="paragraph" w:customStyle="1" w:styleId="17PRIL-header">
    <w:name w:val="17PRIL-header"/>
    <w:basedOn w:val="a3"/>
    <w:uiPriority w:val="99"/>
    <w:rsid w:val="00080FE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lst-form">
    <w:name w:val="13NormDOC-lst-form"/>
    <w:basedOn w:val="a3"/>
    <w:uiPriority w:val="99"/>
    <w:rsid w:val="00080FE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B6BB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BBA"/>
  </w:style>
  <w:style w:type="paragraph" w:styleId="a6">
    <w:name w:val="footer"/>
    <w:basedOn w:val="a"/>
    <w:link w:val="a7"/>
    <w:uiPriority w:val="99"/>
    <w:unhideWhenUsed/>
    <w:rsid w:val="005B6B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BBA"/>
  </w:style>
  <w:style w:type="table" w:customStyle="1" w:styleId="TableNormal">
    <w:name w:val="Table Normal"/>
    <w:uiPriority w:val="2"/>
    <w:semiHidden/>
    <w:unhideWhenUsed/>
    <w:qFormat/>
    <w:rsid w:val="00834E7C"/>
    <w:pPr>
      <w:widowControl w:val="0"/>
      <w:autoSpaceDE w:val="0"/>
      <w:autoSpaceDN w:val="0"/>
      <w:spacing w:line="240" w:lineRule="auto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834E7C"/>
    <w:pPr>
      <w:widowControl w:val="0"/>
      <w:autoSpaceDE w:val="0"/>
      <w:autoSpaceDN w:val="0"/>
      <w:spacing w:line="240" w:lineRule="auto"/>
      <w:ind w:left="0" w:right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34E7C"/>
    <w:pPr>
      <w:ind w:left="720"/>
      <w:contextualSpacing/>
    </w:pPr>
  </w:style>
  <w:style w:type="table" w:customStyle="1" w:styleId="7">
    <w:name w:val="Сетка таблицы7"/>
    <w:basedOn w:val="a1"/>
    <w:next w:val="a8"/>
    <w:uiPriority w:val="39"/>
    <w:rsid w:val="00D917D2"/>
    <w:pPr>
      <w:widowControl w:val="0"/>
      <w:spacing w:line="240" w:lineRule="auto"/>
      <w:ind w:left="0" w:right="0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sPYrDjchz4jzNc55kgK1b2sQReyiajVaf7stPNyzmE0=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tqLruJiN8XKZpC7aYNwcG0kodaCyBRCjd/oPywxAZAY=</DigestValue>
    </Reference>
  </SignedInfo>
  <SignatureValue>jDvCcIh90OQscSZVY3w5rBVYqtf+Gc9gGI8RgocG3ZqFzJLGoRN+YoUisJRyIA6S
A7d9/5y0QmUCviaDou21Hg==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G8LCjhYOrjJgi5Lshf7wAcNidFI=</DigestValue>
      </Reference>
      <Reference URI="/word/endnotes.xml?ContentType=application/vnd.openxmlformats-officedocument.wordprocessingml.endnotes+xml">
        <DigestMethod Algorithm="http://www.w3.org/2000/09/xmldsig#sha1"/>
        <DigestValue>VHini+1L6UwedHG4RjjPjRODNfQ=</DigestValue>
      </Reference>
      <Reference URI="/word/fontTable.xml?ContentType=application/vnd.openxmlformats-officedocument.wordprocessingml.fontTable+xml">
        <DigestMethod Algorithm="http://www.w3.org/2000/09/xmldsig#sha1"/>
        <DigestValue>GRFc6ZN2h2EJ0/VnSANIpeOeRp8=</DigestValue>
      </Reference>
      <Reference URI="/word/footer1.xml?ContentType=application/vnd.openxmlformats-officedocument.wordprocessingml.footer+xml">
        <DigestMethod Algorithm="http://www.w3.org/2000/09/xmldsig#sha1"/>
        <DigestValue>svutmZsRKIcMBsHLHd7LUVPWThQ=</DigestValue>
      </Reference>
      <Reference URI="/word/footnotes.xml?ContentType=application/vnd.openxmlformats-officedocument.wordprocessingml.footnotes+xml">
        <DigestMethod Algorithm="http://www.w3.org/2000/09/xmldsig#sha1"/>
        <DigestValue>hpOvwwPAq06wUoDm+ytZOrxMwew=</DigestValue>
      </Reference>
      <Reference URI="/word/numbering.xml?ContentType=application/vnd.openxmlformats-officedocument.wordprocessingml.numbering+xml">
        <DigestMethod Algorithm="http://www.w3.org/2000/09/xmldsig#sha1"/>
        <DigestValue>tsgZH+sU4EyspbZr6Z2h/50nfuQ=</DigestValue>
      </Reference>
      <Reference URI="/word/settings.xml?ContentType=application/vnd.openxmlformats-officedocument.wordprocessingml.settings+xml">
        <DigestMethod Algorithm="http://www.w3.org/2000/09/xmldsig#sha1"/>
        <DigestValue>Xekka0cY3iKjv7BZUm0vZPWuUh0=</DigestValue>
      </Reference>
      <Reference URI="/word/styles.xml?ContentType=application/vnd.openxmlformats-officedocument.wordprocessingml.styles+xml">
        <DigestMethod Algorithm="http://www.w3.org/2000/09/xmldsig#sha1"/>
        <DigestValue>G2p1hvykoPCMwGFlaU1wZMMWKOY=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2022-11-22T08:29:15Z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2022-11-22T08:29:15Z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Михаил</cp:lastModifiedBy>
  <cp:revision>7</cp:revision>
  <dcterms:created xsi:type="dcterms:W3CDTF">2022-11-17T11:20:00Z</dcterms:created>
  <dcterms:modified xsi:type="dcterms:W3CDTF">2022-11-22T07:47:00Z</dcterms:modified>
</cp:coreProperties>
</file>